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C4" w:rsidRDefault="00EA4DC4" w:rsidP="00EA4DC4">
      <w:pPr>
        <w:widowControl/>
        <w:spacing w:line="360" w:lineRule="auto"/>
        <w:jc w:val="left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附件</w:t>
      </w:r>
      <w:r>
        <w:rPr>
          <w:rFonts w:ascii="仿宋_GB2312" w:hAnsi="仿宋" w:hint="eastAsia"/>
          <w:sz w:val="28"/>
          <w:szCs w:val="28"/>
        </w:rPr>
        <w:t>1</w:t>
      </w:r>
      <w:bookmarkStart w:id="0" w:name="_GoBack"/>
      <w:bookmarkEnd w:id="0"/>
    </w:p>
    <w:p w:rsidR="00EA4DC4" w:rsidRDefault="00EA4DC4" w:rsidP="00EA4DC4">
      <w:pPr>
        <w:spacing w:afterLines="50" w:after="217" w:line="540" w:lineRule="exact"/>
        <w:jc w:val="center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2018-2019学年教育教学改革立项项目一览表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276"/>
        <w:gridCol w:w="5245"/>
        <w:gridCol w:w="1248"/>
        <w:gridCol w:w="1079"/>
      </w:tblGrid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项目</w:t>
            </w:r>
          </w:p>
          <w:p w:rsidR="00EA4DC4" w:rsidRDefault="00EA4DC4" w:rsidP="0005210C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编号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项目名称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资助</w:t>
            </w:r>
          </w:p>
          <w:p w:rsidR="00EA4DC4" w:rsidRDefault="00EA4DC4" w:rsidP="0005210C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金额</w:t>
            </w:r>
          </w:p>
          <w:p w:rsidR="00EA4DC4" w:rsidRDefault="00EA4DC4" w:rsidP="0005210C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（单位：</w:t>
            </w:r>
          </w:p>
          <w:p w:rsidR="00EA4DC4" w:rsidRDefault="00EA4DC4" w:rsidP="0005210C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</w:rPr>
            </w:pPr>
            <w:r>
              <w:rPr>
                <w:rFonts w:ascii="仿宋_GB2312" w:hAnsi="仿宋" w:hint="eastAsia"/>
                <w:sz w:val="24"/>
              </w:rPr>
              <w:t>万元）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</w:rPr>
              <w:t>项目</w:t>
            </w:r>
          </w:p>
          <w:p w:rsidR="00EA4DC4" w:rsidRDefault="00EA4DC4" w:rsidP="0005210C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</w:rPr>
              <w:t>负责人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2019JG01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智能控制技术专业职业能力本位与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可持续发展的人才培养模式研究与实践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申耀武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2019JG02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聚焦“专业岗位职务能力”建筑工程测量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专项实训课程整合研究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吕志刚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2019JG03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信息化背景下的</w:t>
            </w:r>
            <w:proofErr w:type="gramStart"/>
            <w:r>
              <w:rPr>
                <w:rFonts w:ascii="仿宋_GB2312" w:hAnsi="仿宋" w:hint="eastAsia"/>
                <w:sz w:val="24"/>
              </w:rPr>
              <w:t>智控专业</w:t>
            </w:r>
            <w:proofErr w:type="gramEnd"/>
            <w:r>
              <w:rPr>
                <w:rFonts w:ascii="仿宋_GB2312" w:hAnsi="仿宋" w:hint="eastAsia"/>
                <w:sz w:val="24"/>
              </w:rPr>
              <w:t>课程改革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——以《EPLAN电气线路设计与布局》课程为例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>聂</w:t>
            </w:r>
            <w:proofErr w:type="gramEnd"/>
            <w:r>
              <w:rPr>
                <w:rFonts w:ascii="仿宋_GB2312" w:hAnsi="仿宋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影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2019JG04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智能APP在酒店管理专业“教学与实训”中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的应用研究——以《茶艺与茶文化》课程为例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王建玲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2019JG05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基于“三段式”教学酒店管理专业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工作岗位群分流深化课程内容优化与实践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周欢</w:t>
            </w:r>
            <w:proofErr w:type="gramStart"/>
            <w:r>
              <w:rPr>
                <w:rFonts w:ascii="仿宋_GB2312" w:hAnsi="仿宋" w:hint="eastAsia"/>
                <w:sz w:val="24"/>
              </w:rPr>
              <w:t>欢</w:t>
            </w:r>
            <w:proofErr w:type="gramEnd"/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2019JG06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基于产教融合的“1235星空引领式”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>思政课</w:t>
            </w:r>
            <w:proofErr w:type="gramEnd"/>
            <w:r>
              <w:rPr>
                <w:rFonts w:ascii="仿宋_GB2312" w:hAnsi="仿宋" w:hint="eastAsia"/>
                <w:sz w:val="24"/>
              </w:rPr>
              <w:t>教学创新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戴卫民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2019JG07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/>
                <w:sz w:val="24"/>
              </w:rPr>
              <w:t>产教融合型企业建设</w:t>
            </w:r>
            <w:r>
              <w:rPr>
                <w:rFonts w:ascii="仿宋_GB2312" w:hAnsi="仿宋" w:hint="eastAsia"/>
                <w:sz w:val="24"/>
              </w:rPr>
              <w:t>路径</w:t>
            </w:r>
            <w:r>
              <w:rPr>
                <w:rFonts w:ascii="仿宋_GB2312" w:hAnsi="仿宋"/>
                <w:sz w:val="24"/>
              </w:rPr>
              <w:t>的探索与实践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/>
                <w:sz w:val="24"/>
              </w:rPr>
              <w:t>----以碧</w:t>
            </w:r>
            <w:proofErr w:type="gramStart"/>
            <w:r>
              <w:rPr>
                <w:rFonts w:ascii="仿宋_GB2312" w:hAnsi="仿宋"/>
                <w:sz w:val="24"/>
              </w:rPr>
              <w:t>桂园</w:t>
            </w:r>
            <w:proofErr w:type="gramEnd"/>
            <w:r>
              <w:rPr>
                <w:rFonts w:ascii="仿宋_GB2312" w:hAnsi="仿宋"/>
                <w:sz w:val="24"/>
              </w:rPr>
              <w:t>集团为例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刘江峰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2019JG08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BIM建筑信息模型技术与高职土建专业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课教学融合研究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刘志忠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2019JG09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真实项目教学在“岗位分流深化课程学习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与强化训练教学改革</w:t>
            </w:r>
            <w:proofErr w:type="gramStart"/>
            <w:r>
              <w:rPr>
                <w:rFonts w:ascii="仿宋_GB2312" w:hAnsi="仿宋" w:hint="eastAsia"/>
                <w:sz w:val="24"/>
              </w:rPr>
              <w:t>”</w:t>
            </w:r>
            <w:proofErr w:type="gramEnd"/>
            <w:r>
              <w:rPr>
                <w:rFonts w:ascii="仿宋_GB2312" w:hAnsi="仿宋" w:hint="eastAsia"/>
                <w:sz w:val="24"/>
              </w:rPr>
              <w:t>中的实践研究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罗秋梅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2019JG10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建筑工程商务管理课程创新研究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黄翰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2019JG11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产教融合环境下分层教学模式在高职院校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专业英语教学中的应用研究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>胡宝菊</w:t>
            </w:r>
            <w:proofErr w:type="gramEnd"/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2019JG12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基于工程项目驱动下的“三段式”教学组织形式的实践探索--以装饰专业人才培养为例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方筱松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2019JG13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产教融合、校企合作体制机制下职业教育集团化办学模式研究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>吉尚仁</w:t>
            </w:r>
            <w:proofErr w:type="gramEnd"/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2019JG14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基于“三段式”的机器人智能测控类</w:t>
            </w:r>
          </w:p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课程整合与融合研究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王威</w:t>
            </w:r>
          </w:p>
        </w:tc>
      </w:tr>
      <w:tr w:rsidR="00EA4DC4" w:rsidTr="0005210C">
        <w:trPr>
          <w:trHeight w:val="680"/>
          <w:jc w:val="center"/>
        </w:trPr>
        <w:tc>
          <w:tcPr>
            <w:tcW w:w="912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2019JG15</w:t>
            </w:r>
          </w:p>
        </w:tc>
        <w:tc>
          <w:tcPr>
            <w:tcW w:w="5245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proofErr w:type="gramStart"/>
            <w:r>
              <w:rPr>
                <w:rFonts w:ascii="仿宋_GB2312" w:hAnsi="仿宋"/>
                <w:sz w:val="24"/>
              </w:rPr>
              <w:t>校企共育人</w:t>
            </w:r>
            <w:proofErr w:type="gramEnd"/>
            <w:r>
              <w:rPr>
                <w:rFonts w:ascii="仿宋_GB2312" w:hAnsi="仿宋"/>
                <w:sz w:val="24"/>
              </w:rPr>
              <w:t>才培养模式下</w:t>
            </w:r>
            <w:r>
              <w:rPr>
                <w:rFonts w:ascii="仿宋_GB2312" w:hAnsi="仿宋" w:hint="eastAsia"/>
                <w:sz w:val="24"/>
              </w:rPr>
              <w:t>技能应用型规划教材的探索与研究</w:t>
            </w:r>
            <w:r>
              <w:rPr>
                <w:rFonts w:ascii="仿宋_GB2312" w:hAnsi="仿宋"/>
                <w:sz w:val="24"/>
              </w:rPr>
              <w:t>----</w:t>
            </w:r>
            <w:r>
              <w:rPr>
                <w:rFonts w:ascii="仿宋_GB2312" w:hAnsi="仿宋" w:hint="eastAsia"/>
                <w:sz w:val="24"/>
              </w:rPr>
              <w:t>《建筑设备识图与施工工艺》</w:t>
            </w:r>
          </w:p>
        </w:tc>
        <w:tc>
          <w:tcPr>
            <w:tcW w:w="1248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0.3</w:t>
            </w:r>
          </w:p>
        </w:tc>
        <w:tc>
          <w:tcPr>
            <w:tcW w:w="1079" w:type="dxa"/>
            <w:vAlign w:val="center"/>
          </w:tcPr>
          <w:p w:rsidR="00EA4DC4" w:rsidRDefault="00EA4DC4" w:rsidP="0005210C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张宏宇</w:t>
            </w:r>
          </w:p>
        </w:tc>
      </w:tr>
    </w:tbl>
    <w:p w:rsidR="00A82EB4" w:rsidRDefault="00A82EB4"/>
    <w:sectPr w:rsidR="00A82EB4">
      <w:footerReference w:type="even" r:id="rId5"/>
      <w:footerReference w:type="default" r:id="rId6"/>
      <w:footerReference w:type="first" r:id="rId7"/>
      <w:pgSz w:w="11907" w:h="16840"/>
      <w:pgMar w:top="1418" w:right="1418" w:bottom="1418" w:left="1418" w:header="851" w:footer="992" w:gutter="0"/>
      <w:pgNumType w:fmt="numberInDash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4DC4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9957D2">
      <w:rPr>
        <w:noProof/>
        <w:lang w:val="en-US" w:eastAsia="zh-CN"/>
      </w:rPr>
      <w:t>- 2 -</w:t>
    </w:r>
    <w:r>
      <w:fldChar w:fldCharType="end"/>
    </w:r>
  </w:p>
  <w:p w:rsidR="00000000" w:rsidRDefault="00EA4D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4DC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A4DC4">
      <w:rPr>
        <w:noProof/>
        <w:lang w:val="en-US" w:eastAsia="zh-CN"/>
      </w:rPr>
      <w:t>- 1 -</w:t>
    </w:r>
    <w:r>
      <w:fldChar w:fldCharType="end"/>
    </w:r>
  </w:p>
  <w:p w:rsidR="00000000" w:rsidRDefault="00EA4DC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4DC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 w:rsidR="00000000" w:rsidRDefault="00EA4DC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C4"/>
    <w:rsid w:val="00A82EB4"/>
    <w:rsid w:val="00E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A4DC4"/>
    <w:rPr>
      <w:rFonts w:eastAsia="仿宋_GB2312"/>
      <w:sz w:val="18"/>
      <w:szCs w:val="18"/>
    </w:rPr>
  </w:style>
  <w:style w:type="paragraph" w:styleId="a3">
    <w:name w:val="footer"/>
    <w:basedOn w:val="a"/>
    <w:link w:val="Char"/>
    <w:uiPriority w:val="99"/>
    <w:rsid w:val="00EA4DC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A4DC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A4DC4"/>
    <w:rPr>
      <w:rFonts w:eastAsia="仿宋_GB2312"/>
      <w:sz w:val="18"/>
      <w:szCs w:val="18"/>
    </w:rPr>
  </w:style>
  <w:style w:type="paragraph" w:styleId="a3">
    <w:name w:val="footer"/>
    <w:basedOn w:val="a"/>
    <w:link w:val="Char"/>
    <w:uiPriority w:val="99"/>
    <w:rsid w:val="00EA4DC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A4DC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2019-11-30T14:29:00Z</dcterms:created>
  <dcterms:modified xsi:type="dcterms:W3CDTF">2019-11-30T14:30:00Z</dcterms:modified>
</cp:coreProperties>
</file>