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B9F" w:rsidRDefault="00114721">
      <w:pPr>
        <w:spacing w:before="49" w:line="288" w:lineRule="auto"/>
        <w:ind w:left="2593" w:right="1826" w:hanging="725"/>
        <w:rPr>
          <w:rFonts w:ascii="宋体" w:eastAsia="宋体"/>
          <w:b/>
          <w:spacing w:val="-12"/>
          <w:sz w:val="36"/>
        </w:rPr>
      </w:pPr>
      <w:r>
        <w:rPr>
          <w:rFonts w:ascii="宋体" w:eastAsia="宋体" w:hint="eastAsia"/>
          <w:b/>
          <w:spacing w:val="-32"/>
          <w:sz w:val="36"/>
        </w:rPr>
        <w:t>关于</w:t>
      </w:r>
      <w:r>
        <w:rPr>
          <w:rFonts w:ascii="宋体" w:eastAsia="宋体" w:hint="eastAsia"/>
          <w:b/>
          <w:sz w:val="36"/>
        </w:rPr>
        <w:t>201</w:t>
      </w:r>
      <w:r>
        <w:rPr>
          <w:rFonts w:ascii="宋体" w:eastAsia="宋体" w:hint="eastAsia"/>
          <w:b/>
          <w:sz w:val="36"/>
          <w:lang w:val="en-US"/>
        </w:rPr>
        <w:t>8</w:t>
      </w:r>
      <w:r>
        <w:rPr>
          <w:rFonts w:ascii="宋体" w:eastAsia="宋体" w:hint="eastAsia"/>
          <w:b/>
          <w:sz w:val="36"/>
        </w:rPr>
        <w:t>-201</w:t>
      </w:r>
      <w:r>
        <w:rPr>
          <w:rFonts w:ascii="宋体" w:eastAsia="宋体" w:hint="eastAsia"/>
          <w:b/>
          <w:sz w:val="36"/>
          <w:lang w:val="en-US"/>
        </w:rPr>
        <w:t>9</w:t>
      </w:r>
      <w:r>
        <w:rPr>
          <w:rFonts w:ascii="宋体" w:eastAsia="宋体" w:hint="eastAsia"/>
          <w:b/>
          <w:spacing w:val="-12"/>
          <w:sz w:val="36"/>
        </w:rPr>
        <w:t>学年第</w:t>
      </w:r>
      <w:r>
        <w:rPr>
          <w:rFonts w:ascii="宋体" w:eastAsia="宋体" w:hint="eastAsia"/>
          <w:b/>
          <w:spacing w:val="-12"/>
          <w:sz w:val="36"/>
        </w:rPr>
        <w:t>二</w:t>
      </w:r>
      <w:r>
        <w:rPr>
          <w:rFonts w:ascii="宋体" w:eastAsia="宋体" w:hint="eastAsia"/>
          <w:b/>
          <w:spacing w:val="-12"/>
          <w:sz w:val="36"/>
        </w:rPr>
        <w:t>学期期末考试</w:t>
      </w:r>
    </w:p>
    <w:p w:rsidR="00EF6B9F" w:rsidRDefault="00114721">
      <w:pPr>
        <w:spacing w:before="49" w:line="312" w:lineRule="auto"/>
        <w:ind w:left="2593" w:right="1826" w:hanging="725"/>
        <w:jc w:val="center"/>
        <w:rPr>
          <w:rFonts w:ascii="宋体" w:eastAsia="宋体"/>
          <w:b/>
          <w:sz w:val="36"/>
        </w:rPr>
      </w:pPr>
      <w:r>
        <w:rPr>
          <w:rFonts w:ascii="宋体" w:eastAsia="宋体" w:hint="eastAsia"/>
          <w:b/>
          <w:sz w:val="36"/>
        </w:rPr>
        <w:t>成绩录入及成绩单报送的要求</w:t>
      </w:r>
    </w:p>
    <w:p w:rsidR="00EF6B9F" w:rsidRDefault="00114721">
      <w:pPr>
        <w:pStyle w:val="a3"/>
        <w:spacing w:before="94" w:line="312" w:lineRule="auto"/>
        <w:ind w:left="102" w:right="193" w:firstLine="559"/>
      </w:pPr>
      <w:r>
        <w:t>为圆满完成期末考试成绩录入相关工作，现就成绩录入及有关事项做如下要求，请相关老师认真查阅，按要求规范操作，如期完成工作。</w:t>
      </w:r>
    </w:p>
    <w:p w:rsidR="00EF6B9F" w:rsidRDefault="00114721">
      <w:pPr>
        <w:pStyle w:val="1"/>
        <w:spacing w:line="312" w:lineRule="auto"/>
      </w:pPr>
      <w:r>
        <w:t>一、系统成绩录入开放时间：</w:t>
      </w:r>
    </w:p>
    <w:p w:rsidR="00EF6B9F" w:rsidRDefault="00114721" w:rsidP="006434E7">
      <w:pPr>
        <w:pStyle w:val="a3"/>
        <w:spacing w:line="312" w:lineRule="auto"/>
        <w:ind w:firstLineChars="300" w:firstLine="810"/>
      </w:pPr>
      <w:r>
        <w:rPr>
          <w:spacing w:val="-10"/>
        </w:rPr>
        <w:t>开放时间为：</w:t>
      </w:r>
      <w:r>
        <w:t>201</w:t>
      </w:r>
      <w:r>
        <w:rPr>
          <w:rFonts w:hint="eastAsia"/>
          <w:lang w:val="en-US"/>
        </w:rPr>
        <w:t>9</w:t>
      </w:r>
      <w:r>
        <w:rPr>
          <w:spacing w:val="-48"/>
        </w:rPr>
        <w:t>年</w:t>
      </w:r>
      <w:r>
        <w:rPr>
          <w:rFonts w:hint="eastAsia"/>
          <w:lang w:val="en-US"/>
        </w:rPr>
        <w:t>7</w:t>
      </w:r>
      <w:r>
        <w:rPr>
          <w:spacing w:val="-48"/>
        </w:rPr>
        <w:t>月</w:t>
      </w:r>
      <w:r>
        <w:rPr>
          <w:rFonts w:hint="eastAsia"/>
          <w:lang w:val="en-US"/>
        </w:rPr>
        <w:t>1</w:t>
      </w:r>
      <w:r w:rsidR="006434E7">
        <w:rPr>
          <w:rFonts w:hint="eastAsia"/>
          <w:lang w:val="en-US"/>
        </w:rPr>
        <w:t>3</w:t>
      </w:r>
      <w:r>
        <w:rPr>
          <w:spacing w:val="-47"/>
        </w:rPr>
        <w:t>日</w:t>
      </w:r>
      <w:r>
        <w:t>08</w:t>
      </w:r>
      <w:r>
        <w:rPr>
          <w:rFonts w:hint="eastAsia"/>
          <w:lang w:val="en-US"/>
        </w:rPr>
        <w:t>:</w:t>
      </w:r>
      <w:r>
        <w:t>00-201</w:t>
      </w:r>
      <w:r>
        <w:rPr>
          <w:rFonts w:hint="eastAsia"/>
          <w:lang w:val="en-US"/>
        </w:rPr>
        <w:t>9</w:t>
      </w:r>
      <w:r>
        <w:t>年</w:t>
      </w:r>
      <w:r>
        <w:rPr>
          <w:rFonts w:hint="eastAsia"/>
          <w:lang w:val="en-US"/>
        </w:rPr>
        <w:t>7</w:t>
      </w:r>
      <w:r>
        <w:t>月</w:t>
      </w:r>
      <w:r>
        <w:rPr>
          <w:rFonts w:hint="eastAsia"/>
          <w:lang w:val="en-US"/>
        </w:rPr>
        <w:t>17</w:t>
      </w:r>
      <w:r>
        <w:t>日</w:t>
      </w:r>
      <w:r>
        <w:rPr>
          <w:rFonts w:hint="eastAsia"/>
          <w:lang w:val="en-US"/>
        </w:rPr>
        <w:t>23</w:t>
      </w:r>
      <w:bookmarkStart w:id="0" w:name="_GoBack"/>
      <w:bookmarkEnd w:id="0"/>
      <w:r>
        <w:rPr>
          <w:rFonts w:hint="eastAsia"/>
          <w:lang w:val="en-US"/>
        </w:rPr>
        <w:t>:</w:t>
      </w:r>
      <w:r>
        <w:t>59</w:t>
      </w:r>
      <w:r>
        <w:t>。</w:t>
      </w:r>
    </w:p>
    <w:p w:rsidR="00EF6B9F" w:rsidRDefault="00114721">
      <w:pPr>
        <w:pStyle w:val="1"/>
        <w:spacing w:before="181" w:line="312" w:lineRule="auto"/>
      </w:pPr>
      <w:r>
        <w:t>二、成绩录入具体操作流程</w:t>
      </w:r>
    </w:p>
    <w:p w:rsidR="00EF6B9F" w:rsidRDefault="00114721">
      <w:pPr>
        <w:pStyle w:val="a3"/>
        <w:spacing w:before="192" w:line="312" w:lineRule="auto"/>
        <w:ind w:left="1064"/>
      </w:pPr>
      <w:r>
        <w:rPr>
          <w:b/>
        </w:rPr>
        <w:t>登录网页</w:t>
      </w:r>
      <w:r>
        <w:t>：广东碧桂园职业学院（</w:t>
      </w:r>
      <w:hyperlink r:id="rId8">
        <w:r>
          <w:t>http://www.bgypt.com/</w:t>
        </w:r>
      </w:hyperlink>
      <w:r>
        <w:t>）</w:t>
      </w:r>
      <w:r>
        <w:t>—</w:t>
      </w:r>
      <w:r>
        <w:t>教务处</w:t>
      </w:r>
    </w:p>
    <w:p w:rsidR="00EF6B9F" w:rsidRDefault="00114721">
      <w:pPr>
        <w:pStyle w:val="a3"/>
        <w:spacing w:before="121" w:line="312" w:lineRule="auto"/>
        <w:ind w:left="102"/>
      </w:pPr>
      <w:r>
        <w:t>—</w:t>
      </w:r>
      <w:r>
        <w:t>教务管理系统（如图</w:t>
      </w:r>
      <w:r>
        <w:t>1</w:t>
      </w:r>
      <w:r>
        <w:t>）</w:t>
      </w:r>
      <w:r>
        <w:rPr>
          <w:noProof/>
          <w:lang w:val="en-US" w:bidi="ar-SA"/>
        </w:rPr>
        <w:drawing>
          <wp:inline distT="0" distB="0" distL="114300" distR="114300">
            <wp:extent cx="6096000" cy="1971675"/>
            <wp:effectExtent l="0" t="0" r="0"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stretch>
                      <a:fillRect/>
                    </a:stretch>
                  </pic:blipFill>
                  <pic:spPr>
                    <a:xfrm>
                      <a:off x="0" y="0"/>
                      <a:ext cx="6096000" cy="1971675"/>
                    </a:xfrm>
                    <a:prstGeom prst="rect">
                      <a:avLst/>
                    </a:prstGeom>
                    <a:noFill/>
                    <a:ln>
                      <a:noFill/>
                    </a:ln>
                  </pic:spPr>
                </pic:pic>
              </a:graphicData>
            </a:graphic>
          </wp:inline>
        </w:drawing>
      </w:r>
    </w:p>
    <w:p w:rsidR="00EF6B9F" w:rsidRDefault="00EF6B9F">
      <w:pPr>
        <w:pStyle w:val="a3"/>
        <w:spacing w:before="4" w:line="288" w:lineRule="auto"/>
        <w:rPr>
          <w:sz w:val="7"/>
        </w:rPr>
      </w:pPr>
    </w:p>
    <w:p w:rsidR="00EF6B9F" w:rsidRDefault="00114721">
      <w:pPr>
        <w:pStyle w:val="a3"/>
        <w:spacing w:before="62" w:line="288" w:lineRule="auto"/>
        <w:ind w:left="4607"/>
        <w:rPr>
          <w:sz w:val="22"/>
          <w:szCs w:val="22"/>
        </w:rPr>
      </w:pPr>
      <w:r>
        <w:rPr>
          <w:sz w:val="22"/>
          <w:szCs w:val="22"/>
        </w:rPr>
        <w:t>图</w:t>
      </w:r>
      <w:r>
        <w:rPr>
          <w:sz w:val="22"/>
          <w:szCs w:val="22"/>
        </w:rPr>
        <w:t>1</w:t>
      </w:r>
    </w:p>
    <w:p w:rsidR="00EF6B9F" w:rsidRDefault="00114721">
      <w:pPr>
        <w:pStyle w:val="2"/>
        <w:spacing w:before="121" w:line="288" w:lineRule="auto"/>
        <w:ind w:left="661"/>
      </w:pPr>
      <w:r>
        <w:t>2</w:t>
      </w:r>
      <w:r>
        <w:t>、具体操作步骤</w:t>
      </w:r>
    </w:p>
    <w:p w:rsidR="00EF6B9F" w:rsidRDefault="00114721">
      <w:pPr>
        <w:pStyle w:val="a6"/>
        <w:numPr>
          <w:ilvl w:val="0"/>
          <w:numId w:val="1"/>
        </w:numPr>
        <w:tabs>
          <w:tab w:val="left" w:pos="1364"/>
        </w:tabs>
        <w:spacing w:line="288" w:lineRule="auto"/>
        <w:ind w:hanging="703"/>
        <w:rPr>
          <w:sz w:val="28"/>
        </w:rPr>
      </w:pPr>
      <w:r>
        <w:rPr>
          <w:spacing w:val="-3"/>
          <w:sz w:val="28"/>
        </w:rPr>
        <w:t>在系统登录界面选择</w:t>
      </w:r>
      <w:r>
        <w:rPr>
          <w:spacing w:val="-3"/>
          <w:sz w:val="28"/>
        </w:rPr>
        <w:t>“</w:t>
      </w:r>
      <w:r>
        <w:rPr>
          <w:spacing w:val="-3"/>
          <w:sz w:val="28"/>
        </w:rPr>
        <w:t>教师</w:t>
      </w:r>
      <w:r>
        <w:rPr>
          <w:spacing w:val="-3"/>
          <w:sz w:val="28"/>
        </w:rPr>
        <w:t>”</w:t>
      </w:r>
      <w:r>
        <w:rPr>
          <w:spacing w:val="-3"/>
          <w:sz w:val="28"/>
        </w:rPr>
        <w:t>并输入用户名</w:t>
      </w:r>
      <w:r>
        <w:rPr>
          <w:sz w:val="28"/>
        </w:rPr>
        <w:t>（</w:t>
      </w:r>
      <w:r>
        <w:rPr>
          <w:spacing w:val="-3"/>
          <w:sz w:val="28"/>
        </w:rPr>
        <w:t>即教师工号</w:t>
      </w:r>
      <w:r>
        <w:rPr>
          <w:sz w:val="28"/>
        </w:rPr>
        <w:t>）</w:t>
      </w:r>
      <w:r>
        <w:rPr>
          <w:spacing w:val="-2"/>
          <w:sz w:val="28"/>
        </w:rPr>
        <w:t>及密码</w:t>
      </w:r>
    </w:p>
    <w:p w:rsidR="00EF6B9F" w:rsidRDefault="00114721">
      <w:pPr>
        <w:pStyle w:val="a3"/>
        <w:spacing w:before="122" w:line="288" w:lineRule="auto"/>
        <w:ind w:left="102"/>
      </w:pPr>
      <w:r>
        <w:t>（如图</w:t>
      </w:r>
      <w:r>
        <w:t>2</w:t>
      </w:r>
      <w:r>
        <w:t>）。</w:t>
      </w:r>
    </w:p>
    <w:p w:rsidR="00EF6B9F" w:rsidRDefault="00114721">
      <w:pPr>
        <w:pStyle w:val="a3"/>
        <w:spacing w:before="3" w:line="288" w:lineRule="auto"/>
        <w:rPr>
          <w:sz w:val="9"/>
        </w:rPr>
      </w:pPr>
      <w:r>
        <w:rPr>
          <w:noProof/>
          <w:lang w:val="en-US" w:bidi="ar-SA"/>
        </w:rPr>
        <w:drawing>
          <wp:anchor distT="0" distB="0" distL="0" distR="0" simplePos="0" relativeHeight="251656192" behindDoc="0" locked="0" layoutInCell="1" allowOverlap="1">
            <wp:simplePos x="0" y="0"/>
            <wp:positionH relativeFrom="page">
              <wp:posOffset>2988310</wp:posOffset>
            </wp:positionH>
            <wp:positionV relativeFrom="paragraph">
              <wp:posOffset>99695</wp:posOffset>
            </wp:positionV>
            <wp:extent cx="2123440" cy="180848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10" cstate="print"/>
                    <a:stretch>
                      <a:fillRect/>
                    </a:stretch>
                  </pic:blipFill>
                  <pic:spPr>
                    <a:xfrm>
                      <a:off x="0" y="0"/>
                      <a:ext cx="2123365" cy="1808226"/>
                    </a:xfrm>
                    <a:prstGeom prst="rect">
                      <a:avLst/>
                    </a:prstGeom>
                  </pic:spPr>
                </pic:pic>
              </a:graphicData>
            </a:graphic>
          </wp:anchor>
        </w:drawing>
      </w:r>
    </w:p>
    <w:p w:rsidR="00EF6B9F" w:rsidRDefault="00114721">
      <w:pPr>
        <w:pStyle w:val="a3"/>
        <w:spacing w:before="62" w:line="288" w:lineRule="auto"/>
        <w:ind w:left="4607"/>
        <w:rPr>
          <w:sz w:val="22"/>
          <w:szCs w:val="22"/>
        </w:rPr>
      </w:pPr>
      <w:r>
        <w:rPr>
          <w:sz w:val="22"/>
          <w:szCs w:val="22"/>
        </w:rPr>
        <w:t>图</w:t>
      </w:r>
      <w:r>
        <w:rPr>
          <w:sz w:val="22"/>
          <w:szCs w:val="22"/>
        </w:rPr>
        <w:t>2</w:t>
      </w:r>
    </w:p>
    <w:p w:rsidR="00EF6B9F" w:rsidRDefault="00114721">
      <w:pPr>
        <w:pStyle w:val="2"/>
        <w:spacing w:before="49" w:line="288" w:lineRule="auto"/>
        <w:ind w:left="651"/>
      </w:pPr>
      <w:r>
        <w:lastRenderedPageBreak/>
        <w:t>注意：所有教师的初始密码与工号一致，初次登录应重设密码。</w:t>
      </w:r>
    </w:p>
    <w:p w:rsidR="00EF6B9F" w:rsidRDefault="00114721">
      <w:pPr>
        <w:pStyle w:val="a6"/>
        <w:numPr>
          <w:ilvl w:val="0"/>
          <w:numId w:val="1"/>
        </w:numPr>
        <w:tabs>
          <w:tab w:val="left" w:pos="1364"/>
        </w:tabs>
        <w:spacing w:line="288" w:lineRule="auto"/>
        <w:ind w:left="102" w:right="152" w:firstLine="559"/>
        <w:rPr>
          <w:sz w:val="28"/>
        </w:rPr>
      </w:pPr>
      <w:r>
        <w:rPr>
          <w:spacing w:val="-3"/>
          <w:sz w:val="28"/>
        </w:rPr>
        <w:t>进入系统后在</w:t>
      </w:r>
      <w:r>
        <w:rPr>
          <w:spacing w:val="-3"/>
          <w:sz w:val="28"/>
        </w:rPr>
        <w:t>“</w:t>
      </w:r>
      <w:r>
        <w:rPr>
          <w:rFonts w:hint="eastAsia"/>
          <w:spacing w:val="-3"/>
          <w:sz w:val="28"/>
        </w:rPr>
        <w:t>成绩录入</w:t>
      </w:r>
      <w:r>
        <w:rPr>
          <w:spacing w:val="-3"/>
          <w:sz w:val="28"/>
        </w:rPr>
        <w:t>”</w:t>
      </w:r>
      <w:r>
        <w:rPr>
          <w:rFonts w:hint="eastAsia"/>
          <w:spacing w:val="-3"/>
          <w:sz w:val="28"/>
        </w:rPr>
        <w:t>菜单下</w:t>
      </w:r>
      <w:r>
        <w:rPr>
          <w:spacing w:val="-3"/>
          <w:sz w:val="28"/>
        </w:rPr>
        <w:t>（</w:t>
      </w:r>
      <w:r>
        <w:rPr>
          <w:spacing w:val="-22"/>
          <w:sz w:val="28"/>
        </w:rPr>
        <w:t>如图</w:t>
      </w:r>
      <w:r>
        <w:rPr>
          <w:sz w:val="28"/>
        </w:rPr>
        <w:t>3</w:t>
      </w:r>
      <w:r>
        <w:rPr>
          <w:sz w:val="28"/>
        </w:rPr>
        <w:t>）</w:t>
      </w:r>
      <w:r>
        <w:rPr>
          <w:rFonts w:hint="eastAsia"/>
          <w:spacing w:val="-3"/>
          <w:sz w:val="28"/>
        </w:rPr>
        <w:t>界面</w:t>
      </w:r>
      <w:r>
        <w:rPr>
          <w:spacing w:val="-3"/>
          <w:sz w:val="28"/>
        </w:rPr>
        <w:t>选择需录课程，输入课程密码（</w:t>
      </w:r>
      <w:r>
        <w:rPr>
          <w:spacing w:val="-24"/>
          <w:sz w:val="28"/>
        </w:rPr>
        <w:t>如图</w:t>
      </w:r>
      <w:r>
        <w:rPr>
          <w:sz w:val="28"/>
        </w:rPr>
        <w:t>4</w:t>
      </w:r>
      <w:r>
        <w:rPr>
          <w:sz w:val="28"/>
        </w:rPr>
        <w:t>）。</w:t>
      </w:r>
    </w:p>
    <w:p w:rsidR="00EF6B9F" w:rsidRDefault="00EF6B9F">
      <w:pPr>
        <w:jc w:val="center"/>
      </w:pPr>
    </w:p>
    <w:p w:rsidR="00EF6B9F" w:rsidRDefault="00114721">
      <w:pPr>
        <w:pStyle w:val="a3"/>
        <w:spacing w:before="6" w:line="288" w:lineRule="auto"/>
        <w:rPr>
          <w:sz w:val="12"/>
        </w:rPr>
      </w:pPr>
      <w:r>
        <w:rPr>
          <w:noProof/>
          <w:lang w:val="en-US" w:bidi="ar-SA"/>
        </w:rPr>
        <w:drawing>
          <wp:anchor distT="0" distB="0" distL="0" distR="0" simplePos="0" relativeHeight="251657216" behindDoc="0" locked="0" layoutInCell="1" allowOverlap="1">
            <wp:simplePos x="0" y="0"/>
            <wp:positionH relativeFrom="page">
              <wp:posOffset>1688465</wp:posOffset>
            </wp:positionH>
            <wp:positionV relativeFrom="paragraph">
              <wp:posOffset>125730</wp:posOffset>
            </wp:positionV>
            <wp:extent cx="1452880" cy="852805"/>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11" cstate="print"/>
                    <a:stretch>
                      <a:fillRect/>
                    </a:stretch>
                  </pic:blipFill>
                  <pic:spPr>
                    <a:xfrm>
                      <a:off x="0" y="0"/>
                      <a:ext cx="1452637" cy="852868"/>
                    </a:xfrm>
                    <a:prstGeom prst="rect">
                      <a:avLst/>
                    </a:prstGeom>
                  </pic:spPr>
                </pic:pic>
              </a:graphicData>
            </a:graphic>
          </wp:anchor>
        </w:drawing>
      </w:r>
      <w:r>
        <w:rPr>
          <w:noProof/>
          <w:lang w:val="en-US" w:bidi="ar-SA"/>
        </w:rPr>
        <w:drawing>
          <wp:anchor distT="0" distB="0" distL="0" distR="0" simplePos="0" relativeHeight="251658240" behindDoc="0" locked="0" layoutInCell="1" allowOverlap="1">
            <wp:simplePos x="0" y="0"/>
            <wp:positionH relativeFrom="page">
              <wp:posOffset>4408805</wp:posOffset>
            </wp:positionH>
            <wp:positionV relativeFrom="paragraph">
              <wp:posOffset>243205</wp:posOffset>
            </wp:positionV>
            <wp:extent cx="1950085" cy="486410"/>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a:picLocks noChangeAspect="1"/>
                    </pic:cNvPicPr>
                  </pic:nvPicPr>
                  <pic:blipFill>
                    <a:blip r:embed="rId12" cstate="print"/>
                    <a:stretch>
                      <a:fillRect/>
                    </a:stretch>
                  </pic:blipFill>
                  <pic:spPr>
                    <a:xfrm>
                      <a:off x="0" y="0"/>
                      <a:ext cx="1949974" cy="486346"/>
                    </a:xfrm>
                    <a:prstGeom prst="rect">
                      <a:avLst/>
                    </a:prstGeom>
                  </pic:spPr>
                </pic:pic>
              </a:graphicData>
            </a:graphic>
          </wp:anchor>
        </w:drawing>
      </w:r>
    </w:p>
    <w:p w:rsidR="00EF6B9F" w:rsidRDefault="00EF6B9F">
      <w:pPr>
        <w:pStyle w:val="a3"/>
        <w:spacing w:before="11" w:line="288" w:lineRule="auto"/>
        <w:rPr>
          <w:sz w:val="21"/>
        </w:rPr>
      </w:pPr>
    </w:p>
    <w:p w:rsidR="00EF6B9F" w:rsidRDefault="00114721">
      <w:pPr>
        <w:tabs>
          <w:tab w:val="left" w:pos="4916"/>
        </w:tabs>
        <w:spacing w:line="288" w:lineRule="auto"/>
        <w:ind w:firstLineChars="1400" w:firstLine="2520"/>
        <w:rPr>
          <w:sz w:val="18"/>
        </w:rPr>
      </w:pPr>
      <w:r>
        <w:rPr>
          <w:sz w:val="18"/>
        </w:rPr>
        <w:t>图</w:t>
      </w:r>
      <w:r>
        <w:rPr>
          <w:sz w:val="18"/>
        </w:rPr>
        <w:t>3</w:t>
      </w:r>
      <w:r>
        <w:rPr>
          <w:sz w:val="18"/>
        </w:rPr>
        <w:tab/>
      </w:r>
      <w:r>
        <w:rPr>
          <w:sz w:val="18"/>
        </w:rPr>
        <w:t>图</w:t>
      </w:r>
      <w:r>
        <w:rPr>
          <w:sz w:val="18"/>
        </w:rPr>
        <w:t>4</w:t>
      </w:r>
    </w:p>
    <w:p w:rsidR="00EF6B9F" w:rsidRDefault="00EF6B9F">
      <w:pPr>
        <w:pStyle w:val="a3"/>
        <w:spacing w:before="5" w:line="288" w:lineRule="auto"/>
        <w:rPr>
          <w:sz w:val="19"/>
        </w:rPr>
      </w:pPr>
    </w:p>
    <w:p w:rsidR="00EF6B9F" w:rsidRDefault="00114721">
      <w:pPr>
        <w:spacing w:before="1" w:line="288" w:lineRule="auto"/>
        <w:ind w:firstLineChars="400" w:firstLine="723"/>
        <w:rPr>
          <w:b/>
          <w:sz w:val="18"/>
        </w:rPr>
      </w:pPr>
      <w:r>
        <w:rPr>
          <w:b/>
          <w:color w:val="FF0000"/>
          <w:sz w:val="18"/>
        </w:rPr>
        <w:t>注：课程初始密码为您的工号</w:t>
      </w:r>
      <w:r>
        <w:rPr>
          <w:rFonts w:hint="eastAsia"/>
          <w:b/>
          <w:color w:val="FF0000"/>
          <w:sz w:val="18"/>
        </w:rPr>
        <w:t>，忘记密码可向教务科查询。</w:t>
      </w:r>
    </w:p>
    <w:p w:rsidR="00EF6B9F" w:rsidRDefault="00114721">
      <w:pPr>
        <w:pStyle w:val="2"/>
        <w:spacing w:before="149" w:line="288" w:lineRule="auto"/>
        <w:ind w:left="651"/>
      </w:pPr>
      <w:r>
        <w:t>3</w:t>
      </w:r>
      <w:r>
        <w:t>、成绩录入注意事项</w:t>
      </w:r>
    </w:p>
    <w:p w:rsidR="00EF6B9F" w:rsidRDefault="00114721">
      <w:pPr>
        <w:pStyle w:val="a6"/>
        <w:numPr>
          <w:ilvl w:val="0"/>
          <w:numId w:val="2"/>
        </w:numPr>
        <w:tabs>
          <w:tab w:val="left" w:pos="1364"/>
        </w:tabs>
        <w:spacing w:line="288" w:lineRule="auto"/>
        <w:ind w:right="290" w:firstLine="559"/>
        <w:rPr>
          <w:sz w:val="28"/>
        </w:rPr>
      </w:pPr>
      <w:r>
        <w:rPr>
          <w:spacing w:val="-6"/>
          <w:sz w:val="28"/>
        </w:rPr>
        <w:t>成绩录入默认</w:t>
      </w:r>
      <w:r>
        <w:rPr>
          <w:spacing w:val="-6"/>
          <w:sz w:val="28"/>
        </w:rPr>
        <w:t>“</w:t>
      </w:r>
      <w:r>
        <w:rPr>
          <w:spacing w:val="-6"/>
          <w:sz w:val="28"/>
        </w:rPr>
        <w:t>百分制</w:t>
      </w:r>
      <w:r>
        <w:rPr>
          <w:spacing w:val="-6"/>
          <w:sz w:val="28"/>
        </w:rPr>
        <w:t>”</w:t>
      </w:r>
      <w:r>
        <w:rPr>
          <w:spacing w:val="-6"/>
          <w:sz w:val="28"/>
        </w:rPr>
        <w:t>，成绩比例默认平时成绩占</w:t>
      </w:r>
      <w:r>
        <w:rPr>
          <w:sz w:val="28"/>
        </w:rPr>
        <w:t>40</w:t>
      </w:r>
      <w:r>
        <w:rPr>
          <w:spacing w:val="-1"/>
          <w:sz w:val="28"/>
        </w:rPr>
        <w:t>%,</w:t>
      </w:r>
      <w:r>
        <w:rPr>
          <w:spacing w:val="-1"/>
          <w:sz w:val="28"/>
        </w:rPr>
        <w:t>期末成绩</w:t>
      </w:r>
      <w:r>
        <w:rPr>
          <w:spacing w:val="-36"/>
          <w:sz w:val="28"/>
        </w:rPr>
        <w:t>占</w:t>
      </w:r>
      <w:r>
        <w:rPr>
          <w:sz w:val="28"/>
        </w:rPr>
        <w:t>60</w:t>
      </w:r>
      <w:r>
        <w:rPr>
          <w:spacing w:val="-3"/>
          <w:sz w:val="28"/>
        </w:rPr>
        <w:t>%</w:t>
      </w:r>
      <w:r>
        <w:rPr>
          <w:spacing w:val="-3"/>
          <w:sz w:val="28"/>
        </w:rPr>
        <w:t>，如要修改，请按相关程序提交更改成绩比例申请表。</w:t>
      </w:r>
    </w:p>
    <w:p w:rsidR="00EF6B9F" w:rsidRDefault="00114721">
      <w:pPr>
        <w:pStyle w:val="a6"/>
        <w:numPr>
          <w:ilvl w:val="0"/>
          <w:numId w:val="2"/>
        </w:numPr>
        <w:tabs>
          <w:tab w:val="left" w:pos="1364"/>
        </w:tabs>
        <w:spacing w:before="0" w:line="288" w:lineRule="auto"/>
        <w:ind w:left="1363" w:hanging="703"/>
        <w:rPr>
          <w:sz w:val="28"/>
        </w:rPr>
      </w:pPr>
      <w:r>
        <w:rPr>
          <w:spacing w:val="-3"/>
          <w:sz w:val="28"/>
        </w:rPr>
        <w:t>成绩录入项：平时成绩、期末成绩、备注</w:t>
      </w:r>
    </w:p>
    <w:p w:rsidR="00EF6B9F" w:rsidRDefault="00114721">
      <w:pPr>
        <w:pStyle w:val="2"/>
        <w:spacing w:before="122" w:line="288" w:lineRule="auto"/>
        <w:ind w:right="337" w:firstLine="549"/>
      </w:pPr>
      <w:r>
        <w:rPr>
          <w:w w:val="95"/>
        </w:rPr>
        <w:t>注意：</w:t>
      </w:r>
      <w:r>
        <w:rPr>
          <w:w w:val="95"/>
        </w:rPr>
        <w:t>a.</w:t>
      </w:r>
      <w:r>
        <w:rPr>
          <w:w w:val="95"/>
        </w:rPr>
        <w:t>需如实录入</w:t>
      </w:r>
      <w:r>
        <w:rPr>
          <w:rFonts w:hint="eastAsia"/>
          <w:w w:val="95"/>
        </w:rPr>
        <w:t>缺考</w:t>
      </w:r>
      <w:r>
        <w:rPr>
          <w:w w:val="95"/>
        </w:rPr>
        <w:t>学生的平时成绩，并在备注下拉框中选择</w:t>
      </w:r>
      <w:r>
        <w:rPr>
          <w:rFonts w:hint="eastAsia"/>
          <w:w w:val="95"/>
        </w:rPr>
        <w:t>缺考</w:t>
      </w:r>
      <w:r>
        <w:rPr>
          <w:w w:val="95"/>
        </w:rPr>
        <w:t>,</w:t>
      </w:r>
      <w:r>
        <w:t>期末成绩和总评成绩会自动生成；</w:t>
      </w:r>
    </w:p>
    <w:p w:rsidR="00EF6B9F" w:rsidRDefault="00114721">
      <w:pPr>
        <w:pStyle w:val="a6"/>
        <w:numPr>
          <w:ilvl w:val="1"/>
          <w:numId w:val="2"/>
        </w:numPr>
        <w:tabs>
          <w:tab w:val="left" w:pos="1761"/>
        </w:tabs>
        <w:spacing w:before="0" w:line="288" w:lineRule="auto"/>
        <w:rPr>
          <w:b/>
          <w:sz w:val="28"/>
        </w:rPr>
      </w:pPr>
      <w:r>
        <w:rPr>
          <w:b/>
          <w:sz w:val="28"/>
        </w:rPr>
        <w:t>无须录入总评成绩，保存后会自动生成；</w:t>
      </w:r>
    </w:p>
    <w:p w:rsidR="00EF6B9F" w:rsidRDefault="00114721">
      <w:pPr>
        <w:pStyle w:val="a6"/>
        <w:numPr>
          <w:ilvl w:val="1"/>
          <w:numId w:val="2"/>
        </w:numPr>
        <w:tabs>
          <w:tab w:val="left" w:pos="1764"/>
        </w:tabs>
        <w:spacing w:line="288" w:lineRule="auto"/>
        <w:ind w:left="1763"/>
        <w:rPr>
          <w:b/>
          <w:sz w:val="28"/>
        </w:rPr>
      </w:pPr>
      <w:r>
        <w:rPr>
          <w:b/>
          <w:sz w:val="28"/>
        </w:rPr>
        <w:t>分多次录入各项成绩的，提交前请先清空总评成绩。</w:t>
      </w:r>
    </w:p>
    <w:p w:rsidR="00EF6B9F" w:rsidRDefault="00114721">
      <w:pPr>
        <w:pStyle w:val="a6"/>
        <w:numPr>
          <w:ilvl w:val="0"/>
          <w:numId w:val="2"/>
        </w:numPr>
        <w:tabs>
          <w:tab w:val="left" w:pos="1364"/>
        </w:tabs>
        <w:spacing w:line="288" w:lineRule="auto"/>
        <w:ind w:right="362" w:firstLine="559"/>
        <w:rPr>
          <w:sz w:val="28"/>
        </w:rPr>
      </w:pPr>
      <w:r>
        <w:rPr>
          <w:noProof/>
          <w:lang w:val="en-US" w:bidi="ar-SA"/>
        </w:rPr>
        <w:drawing>
          <wp:anchor distT="0" distB="0" distL="0" distR="0" simplePos="0" relativeHeight="251659264" behindDoc="1" locked="0" layoutInCell="1" allowOverlap="1">
            <wp:simplePos x="0" y="0"/>
            <wp:positionH relativeFrom="page">
              <wp:posOffset>2460625</wp:posOffset>
            </wp:positionH>
            <wp:positionV relativeFrom="paragraph">
              <wp:posOffset>619125</wp:posOffset>
            </wp:positionV>
            <wp:extent cx="2629535" cy="243840"/>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jpeg"/>
                    <pic:cNvPicPr>
                      <a:picLocks noChangeAspect="1"/>
                    </pic:cNvPicPr>
                  </pic:nvPicPr>
                  <pic:blipFill>
                    <a:blip r:embed="rId13" cstate="print"/>
                    <a:stretch>
                      <a:fillRect/>
                    </a:stretch>
                  </pic:blipFill>
                  <pic:spPr>
                    <a:xfrm>
                      <a:off x="0" y="0"/>
                      <a:ext cx="2629242" cy="244094"/>
                    </a:xfrm>
                    <a:prstGeom prst="rect">
                      <a:avLst/>
                    </a:prstGeom>
                  </pic:spPr>
                </pic:pic>
              </a:graphicData>
            </a:graphic>
          </wp:anchor>
        </w:drawing>
      </w:r>
      <w:r>
        <w:rPr>
          <w:spacing w:val="-3"/>
          <w:sz w:val="28"/>
        </w:rPr>
        <w:t>成绩录完后请先保存，并可点击</w:t>
      </w:r>
      <w:r>
        <w:rPr>
          <w:spacing w:val="-3"/>
          <w:sz w:val="28"/>
        </w:rPr>
        <w:t>“</w:t>
      </w:r>
      <w:r>
        <w:rPr>
          <w:spacing w:val="-3"/>
          <w:sz w:val="28"/>
        </w:rPr>
        <w:t>输出成绩核对单</w:t>
      </w:r>
      <w:r>
        <w:rPr>
          <w:spacing w:val="-3"/>
          <w:sz w:val="28"/>
        </w:rPr>
        <w:t>”</w:t>
      </w:r>
      <w:r>
        <w:rPr>
          <w:spacing w:val="-3"/>
          <w:sz w:val="28"/>
        </w:rPr>
        <w:t>认真检查核对确认无误后再提交。</w:t>
      </w:r>
    </w:p>
    <w:p w:rsidR="00EF6B9F" w:rsidRDefault="00EF6B9F">
      <w:pPr>
        <w:pStyle w:val="a3"/>
        <w:spacing w:line="288" w:lineRule="auto"/>
      </w:pPr>
    </w:p>
    <w:p w:rsidR="00EF6B9F" w:rsidRDefault="00114721">
      <w:pPr>
        <w:spacing w:before="220" w:line="288" w:lineRule="auto"/>
        <w:ind w:left="3862" w:right="4480"/>
        <w:jc w:val="center"/>
        <w:rPr>
          <w:sz w:val="18"/>
        </w:rPr>
      </w:pPr>
      <w:r>
        <w:rPr>
          <w:sz w:val="18"/>
        </w:rPr>
        <w:t>图</w:t>
      </w:r>
      <w:r>
        <w:rPr>
          <w:sz w:val="18"/>
        </w:rPr>
        <w:t>5</w:t>
      </w:r>
    </w:p>
    <w:p w:rsidR="00EF6B9F" w:rsidRDefault="00114721">
      <w:pPr>
        <w:pStyle w:val="a3"/>
        <w:spacing w:before="149" w:line="288" w:lineRule="auto"/>
        <w:ind w:left="661"/>
      </w:pPr>
      <w:r>
        <w:t>如提交</w:t>
      </w:r>
      <w:r>
        <w:rPr>
          <w:bCs/>
        </w:rPr>
        <w:t>前</w:t>
      </w:r>
      <w:r>
        <w:t>发现录入有误，清空总评成绩后进行更正。</w:t>
      </w:r>
    </w:p>
    <w:p w:rsidR="00EF6B9F" w:rsidRDefault="00114721">
      <w:pPr>
        <w:spacing w:before="121" w:line="288" w:lineRule="auto"/>
        <w:ind w:left="102" w:right="175" w:firstLine="559"/>
        <w:rPr>
          <w:b/>
          <w:color w:val="C00000"/>
          <w:sz w:val="28"/>
        </w:rPr>
      </w:pPr>
      <w:r>
        <w:rPr>
          <w:b/>
          <w:color w:val="C00000"/>
          <w:sz w:val="28"/>
        </w:rPr>
        <w:t>如提交后发现成绩有误，需提交成绩更正申请，经相关领导签名同意后方能修改。</w:t>
      </w:r>
    </w:p>
    <w:p w:rsidR="00EF6B9F" w:rsidRDefault="00114721">
      <w:pPr>
        <w:spacing w:before="56" w:line="288" w:lineRule="auto"/>
        <w:ind w:left="695"/>
        <w:rPr>
          <w:b/>
          <w:sz w:val="30"/>
        </w:rPr>
      </w:pPr>
      <w:r>
        <w:rPr>
          <w:b/>
          <w:sz w:val="30"/>
        </w:rPr>
        <w:t>三、成绩单打印和提交</w:t>
      </w:r>
    </w:p>
    <w:p w:rsidR="00EF6B9F" w:rsidRDefault="00114721">
      <w:pPr>
        <w:pStyle w:val="a3"/>
        <w:spacing w:before="195" w:line="288" w:lineRule="auto"/>
        <w:ind w:left="102" w:right="98" w:firstLine="559"/>
      </w:pPr>
      <w:r>
        <w:t>1</w:t>
      </w:r>
      <w:r>
        <w:rPr>
          <w:spacing w:val="-9"/>
        </w:rPr>
        <w:t>、成绩提交后点击</w:t>
      </w:r>
      <w:r>
        <w:rPr>
          <w:spacing w:val="-9"/>
        </w:rPr>
        <w:t>“</w:t>
      </w:r>
      <w:r>
        <w:rPr>
          <w:spacing w:val="-9"/>
        </w:rPr>
        <w:t>输出打印</w:t>
      </w:r>
      <w:r>
        <w:rPr>
          <w:spacing w:val="-9"/>
        </w:rPr>
        <w:t>”</w:t>
      </w:r>
      <w:r>
        <w:rPr>
          <w:spacing w:val="-9"/>
        </w:rPr>
        <w:t>，在打印界面</w:t>
      </w:r>
      <w:r>
        <w:rPr>
          <w:spacing w:val="-3"/>
        </w:rPr>
        <w:t>选用</w:t>
      </w:r>
      <w:r>
        <w:rPr>
          <w:spacing w:val="-3"/>
        </w:rPr>
        <w:t>“</w:t>
      </w:r>
      <w:r>
        <w:rPr>
          <w:b/>
          <w:bCs/>
          <w:color w:val="C00000"/>
          <w:spacing w:val="-3"/>
        </w:rPr>
        <w:t>格式</w:t>
      </w:r>
      <w:r>
        <w:rPr>
          <w:rFonts w:hint="eastAsia"/>
          <w:b/>
          <w:bCs/>
          <w:color w:val="C00000"/>
          <w:spacing w:val="-3"/>
        </w:rPr>
        <w:t>二</w:t>
      </w:r>
      <w:r>
        <w:rPr>
          <w:spacing w:val="-3"/>
        </w:rPr>
        <w:t>”</w:t>
      </w:r>
      <w:r>
        <w:rPr>
          <w:spacing w:val="1"/>
        </w:rPr>
        <w:t>和</w:t>
      </w:r>
      <w:r>
        <w:rPr>
          <w:spacing w:val="1"/>
        </w:rPr>
        <w:t>“</w:t>
      </w:r>
      <w:r>
        <w:rPr>
          <w:spacing w:val="1"/>
        </w:rPr>
        <w:t>班级</w:t>
      </w:r>
      <w:r>
        <w:rPr>
          <w:spacing w:val="1"/>
        </w:rPr>
        <w:t>”</w:t>
      </w:r>
      <w:r>
        <w:rPr>
          <w:spacing w:val="1"/>
        </w:rPr>
        <w:t>导出成绩单</w:t>
      </w:r>
      <w:r>
        <w:t>（</w:t>
      </w:r>
      <w:r>
        <w:t>Excel</w:t>
      </w:r>
      <w:r>
        <w:t>）</w:t>
      </w:r>
      <w:r>
        <w:t>,“</w:t>
      </w:r>
      <w:r>
        <w:rPr>
          <w:b/>
          <w:bCs/>
          <w:color w:val="C00000"/>
        </w:rPr>
        <w:t>格式三（试卷分析</w:t>
      </w:r>
      <w:r>
        <w:rPr>
          <w:b/>
          <w:bCs/>
          <w:color w:val="C00000"/>
          <w:spacing w:val="3"/>
        </w:rPr>
        <w:t>）</w:t>
      </w:r>
      <w:r>
        <w:t>”</w:t>
      </w:r>
      <w:r>
        <w:t>和</w:t>
      </w:r>
      <w:r>
        <w:t>“</w:t>
      </w:r>
      <w:r>
        <w:t>班级</w:t>
      </w:r>
      <w:r>
        <w:t>”</w:t>
      </w:r>
      <w:r>
        <w:t>导出</w:t>
      </w:r>
      <w:r>
        <w:rPr>
          <w:spacing w:val="-3"/>
        </w:rPr>
        <w:t>试卷分析表</w:t>
      </w:r>
      <w:r>
        <w:t>（</w:t>
      </w:r>
      <w:r>
        <w:t>Excel</w:t>
      </w:r>
      <w:r>
        <w:t>）</w:t>
      </w:r>
      <w:r>
        <w:rPr>
          <w:spacing w:val="-1"/>
        </w:rPr>
        <w:t>，打印并签名。</w:t>
      </w:r>
    </w:p>
    <w:p w:rsidR="00EF6B9F" w:rsidRDefault="00114721">
      <w:pPr>
        <w:pStyle w:val="2"/>
        <w:spacing w:before="150" w:line="288" w:lineRule="auto"/>
        <w:ind w:left="647"/>
      </w:pPr>
      <w:r>
        <w:lastRenderedPageBreak/>
        <w:t>注意：系统关闭后无法打印成绩单，成绩单提交后请及时导出打印。</w:t>
      </w:r>
    </w:p>
    <w:p w:rsidR="00EF6B9F" w:rsidRDefault="00114721">
      <w:pPr>
        <w:pStyle w:val="a3"/>
        <w:spacing w:before="121" w:line="288" w:lineRule="auto"/>
        <w:ind w:left="102" w:right="237" w:firstLine="559"/>
        <w:jc w:val="both"/>
      </w:pPr>
      <w:r>
        <w:rPr>
          <w:spacing w:val="3"/>
        </w:rPr>
        <w:t>2</w:t>
      </w:r>
      <w:r>
        <w:t>、期末考试成绩单</w:t>
      </w:r>
      <w:r>
        <w:rPr>
          <w:spacing w:val="4"/>
        </w:rPr>
        <w:t>（</w:t>
      </w:r>
      <w:r>
        <w:t>双面打印）、试卷分析表各一式三份，统一交给开</w:t>
      </w:r>
      <w:r>
        <w:rPr>
          <w:spacing w:val="-3"/>
        </w:rPr>
        <w:t>课院系（</w:t>
      </w:r>
      <w:r>
        <w:t>部</w:t>
      </w:r>
      <w:r>
        <w:rPr>
          <w:spacing w:val="-3"/>
        </w:rPr>
        <w:t>）</w:t>
      </w:r>
      <w:r>
        <w:rPr>
          <w:spacing w:val="-5"/>
        </w:rPr>
        <w:t>的教学秘书或负责老师；其中，一份留存开课院系</w:t>
      </w:r>
      <w:r>
        <w:t>（</w:t>
      </w:r>
      <w:r>
        <w:rPr>
          <w:spacing w:val="-3"/>
        </w:rPr>
        <w:t>部</w:t>
      </w:r>
      <w:r>
        <w:rPr>
          <w:spacing w:val="-4"/>
        </w:rPr>
        <w:t>）</w:t>
      </w:r>
      <w:r>
        <w:rPr>
          <w:spacing w:val="-2"/>
        </w:rPr>
        <w:t>，一份</w:t>
      </w:r>
      <w:r>
        <w:rPr>
          <w:rFonts w:hint="eastAsia"/>
          <w:spacing w:val="-2"/>
        </w:rPr>
        <w:t>随试卷装订</w:t>
      </w:r>
      <w:r>
        <w:rPr>
          <w:spacing w:val="-4"/>
        </w:rPr>
        <w:t>，一份于</w:t>
      </w:r>
      <w:r>
        <w:rPr>
          <w:b/>
        </w:rPr>
        <w:t>系统关闭后次日前</w:t>
      </w:r>
      <w:r>
        <w:rPr>
          <w:spacing w:val="-4"/>
        </w:rPr>
        <w:t>由开课院系</w:t>
      </w:r>
      <w:r>
        <w:rPr>
          <w:spacing w:val="-3"/>
        </w:rPr>
        <w:t>（</w:t>
      </w:r>
      <w:r>
        <w:t>部</w:t>
      </w:r>
      <w:r>
        <w:rPr>
          <w:spacing w:val="-10"/>
        </w:rPr>
        <w:t>）</w:t>
      </w:r>
      <w:r>
        <w:rPr>
          <w:spacing w:val="-3"/>
        </w:rPr>
        <w:t>统一交存教务处。</w:t>
      </w:r>
    </w:p>
    <w:p w:rsidR="00EF6B9F" w:rsidRDefault="00114721">
      <w:pPr>
        <w:pStyle w:val="1"/>
        <w:spacing w:before="54" w:line="288" w:lineRule="auto"/>
      </w:pPr>
      <w:r>
        <w:t>四、系统常见问题</w:t>
      </w:r>
    </w:p>
    <w:p w:rsidR="00EF6B9F" w:rsidRDefault="00114721">
      <w:pPr>
        <w:pStyle w:val="2"/>
        <w:spacing w:before="195" w:line="288" w:lineRule="auto"/>
        <w:ind w:right="343" w:firstLine="544"/>
      </w:pPr>
      <w:r>
        <w:rPr>
          <w:spacing w:val="-1"/>
          <w:w w:val="95"/>
        </w:rPr>
        <w:t>1</w:t>
      </w:r>
      <w:r>
        <w:rPr>
          <w:w w:val="95"/>
        </w:rPr>
        <w:t>、选择录入课程无法弹出录入课程密码窗口或输入密码后无法进入成绩</w:t>
      </w:r>
      <w:r>
        <w:t>录入界面。</w:t>
      </w:r>
    </w:p>
    <w:p w:rsidR="00EF6B9F" w:rsidRDefault="00114721">
      <w:pPr>
        <w:pStyle w:val="a3"/>
        <w:spacing w:line="288" w:lineRule="auto"/>
        <w:ind w:left="102" w:right="237" w:firstLine="559"/>
        <w:jc w:val="both"/>
      </w:pPr>
      <w:r>
        <w:rPr>
          <w:spacing w:val="-6"/>
        </w:rPr>
        <w:t>解决办法：有可能是系统安装了网页拦截工具，请根据界面下的提</w:t>
      </w:r>
      <w:r>
        <w:rPr>
          <w:spacing w:val="-6"/>
        </w:rPr>
        <w:t>“</w:t>
      </w:r>
      <w:r>
        <w:rPr>
          <w:spacing w:val="-6"/>
        </w:rPr>
        <w:t>按下</w:t>
      </w:r>
      <w:r>
        <w:rPr>
          <w:spacing w:val="-6"/>
        </w:rPr>
        <w:t>CTRL</w:t>
      </w:r>
      <w:r>
        <w:rPr>
          <w:spacing w:val="-13"/>
        </w:rPr>
        <w:t>键的同时按鼠标确定</w:t>
      </w:r>
      <w:r>
        <w:rPr>
          <w:spacing w:val="-13"/>
        </w:rPr>
        <w:t>”</w:t>
      </w:r>
      <w:r>
        <w:rPr>
          <w:spacing w:val="-13"/>
        </w:rPr>
        <w:t>操作，输入课程密码</w:t>
      </w:r>
      <w:r>
        <w:t>（</w:t>
      </w:r>
      <w:r>
        <w:rPr>
          <w:spacing w:val="-2"/>
        </w:rPr>
        <w:t>工号</w:t>
      </w:r>
      <w:r>
        <w:rPr>
          <w:spacing w:val="-22"/>
        </w:rPr>
        <w:t>）</w:t>
      </w:r>
      <w:r>
        <w:rPr>
          <w:spacing w:val="-3"/>
        </w:rPr>
        <w:t>后进入学生成绩录入</w:t>
      </w:r>
      <w:r>
        <w:rPr>
          <w:spacing w:val="-2"/>
        </w:rPr>
        <w:t>界面。</w:t>
      </w:r>
    </w:p>
    <w:p w:rsidR="00EF6B9F" w:rsidRDefault="00114721">
      <w:pPr>
        <w:pStyle w:val="2"/>
        <w:spacing w:line="288" w:lineRule="auto"/>
        <w:ind w:left="651"/>
      </w:pPr>
      <w:r>
        <w:t>2</w:t>
      </w:r>
      <w:r>
        <w:t>、成绩保存后，无法提交。</w:t>
      </w:r>
    </w:p>
    <w:p w:rsidR="00EF6B9F" w:rsidRDefault="00114721">
      <w:pPr>
        <w:pStyle w:val="a3"/>
        <w:spacing w:before="119" w:line="288" w:lineRule="auto"/>
        <w:ind w:left="102" w:right="194" w:firstLine="559"/>
      </w:pPr>
      <w:r>
        <w:t>解决办法：认真核对所录成绩是否有误，</w:t>
      </w:r>
      <w:r>
        <w:rPr>
          <w:rFonts w:hint="eastAsia"/>
        </w:rPr>
        <w:t>缺考</w:t>
      </w:r>
      <w:r>
        <w:t>是否录在备注栏，如修改成绩，可先清空总评成绩，由系统自动生成。</w:t>
      </w:r>
    </w:p>
    <w:p w:rsidR="00EF6B9F" w:rsidRDefault="00114721">
      <w:pPr>
        <w:pStyle w:val="2"/>
        <w:spacing w:line="288" w:lineRule="auto"/>
        <w:ind w:left="661"/>
      </w:pPr>
      <w:r>
        <w:t>3</w:t>
      </w:r>
      <w:r>
        <w:t>、点击</w:t>
      </w:r>
      <w:r>
        <w:t>“</w:t>
      </w:r>
      <w:r>
        <w:t>输出打印</w:t>
      </w:r>
      <w:r>
        <w:t>”</w:t>
      </w:r>
      <w:r>
        <w:t>后无法弹出打印窗口。</w:t>
      </w:r>
    </w:p>
    <w:p w:rsidR="00EF6B9F" w:rsidRDefault="00114721">
      <w:pPr>
        <w:pStyle w:val="a3"/>
        <w:spacing w:before="122" w:line="288" w:lineRule="auto"/>
        <w:ind w:left="102" w:right="98" w:firstLine="559"/>
      </w:pPr>
      <w:r>
        <w:rPr>
          <w:spacing w:val="-6"/>
        </w:rPr>
        <w:t>解决办法：请点击上方地址栏下的黄色警示条，手动弹出窗口，在打印按</w:t>
      </w:r>
      <w:r>
        <w:rPr>
          <w:spacing w:val="-15"/>
        </w:rPr>
        <w:t>钮下方的</w:t>
      </w:r>
      <w:r>
        <w:rPr>
          <w:spacing w:val="-15"/>
        </w:rPr>
        <w:t>“□</w:t>
      </w:r>
      <w:r>
        <w:rPr>
          <w:spacing w:val="-15"/>
        </w:rPr>
        <w:t>如果窗口被屏蔽请打上钩再打印</w:t>
      </w:r>
      <w:r>
        <w:rPr>
          <w:spacing w:val="-15"/>
        </w:rPr>
        <w:t>”</w:t>
      </w:r>
      <w:r>
        <w:rPr>
          <w:spacing w:val="-15"/>
        </w:rPr>
        <w:t>内打上</w:t>
      </w:r>
      <w:r>
        <w:rPr>
          <w:spacing w:val="-15"/>
        </w:rPr>
        <w:t>“√”</w:t>
      </w:r>
      <w:r>
        <w:rPr>
          <w:spacing w:val="-15"/>
        </w:rPr>
        <w:t>，然后点击打印。</w:t>
      </w:r>
    </w:p>
    <w:p w:rsidR="00EF6B9F" w:rsidRDefault="00114721">
      <w:pPr>
        <w:pStyle w:val="2"/>
        <w:spacing w:line="288" w:lineRule="auto"/>
        <w:ind w:left="661"/>
      </w:pPr>
      <w:r>
        <w:t>4</w:t>
      </w:r>
      <w:r>
        <w:t>、在打印窗口点击</w:t>
      </w:r>
      <w:r>
        <w:t>“</w:t>
      </w:r>
      <w:r>
        <w:t>打印</w:t>
      </w:r>
      <w:r>
        <w:t>”</w:t>
      </w:r>
      <w:r>
        <w:t>后无法弹出保存窗口。</w:t>
      </w:r>
    </w:p>
    <w:p w:rsidR="00EF6B9F" w:rsidRDefault="00114721">
      <w:pPr>
        <w:pStyle w:val="a3"/>
        <w:spacing w:before="121" w:line="288" w:lineRule="auto"/>
        <w:ind w:left="102" w:right="194" w:firstLine="559"/>
      </w:pPr>
      <w:r>
        <w:t>解决办法：在打印按钮下方的</w:t>
      </w:r>
      <w:r>
        <w:t>“□</w:t>
      </w:r>
      <w:r>
        <w:t>如果窗口被屏蔽请打上钩再打印内打上</w:t>
      </w:r>
      <w:r>
        <w:t>“√”</w:t>
      </w:r>
      <w:r>
        <w:t>，再点击打印。</w:t>
      </w:r>
    </w:p>
    <w:p w:rsidR="00EF6B9F" w:rsidRDefault="00EF6B9F">
      <w:pPr>
        <w:pStyle w:val="a3"/>
        <w:spacing w:line="288" w:lineRule="auto"/>
      </w:pPr>
    </w:p>
    <w:p w:rsidR="00EF6B9F" w:rsidRDefault="00EF6B9F">
      <w:pPr>
        <w:pStyle w:val="a3"/>
        <w:spacing w:line="288" w:lineRule="auto"/>
      </w:pPr>
    </w:p>
    <w:p w:rsidR="00EF6B9F" w:rsidRDefault="00EF6B9F">
      <w:pPr>
        <w:pStyle w:val="a3"/>
        <w:spacing w:line="288" w:lineRule="auto"/>
      </w:pPr>
    </w:p>
    <w:p w:rsidR="00EF6B9F" w:rsidRDefault="00EF6B9F">
      <w:pPr>
        <w:pStyle w:val="a3"/>
        <w:spacing w:line="288" w:lineRule="auto"/>
      </w:pPr>
    </w:p>
    <w:p w:rsidR="00EF6B9F" w:rsidRDefault="00EF6B9F">
      <w:pPr>
        <w:pStyle w:val="a3"/>
        <w:spacing w:before="9" w:line="288" w:lineRule="auto"/>
        <w:rPr>
          <w:sz w:val="37"/>
        </w:rPr>
      </w:pPr>
    </w:p>
    <w:p w:rsidR="00EF6B9F" w:rsidRDefault="00114721">
      <w:pPr>
        <w:pStyle w:val="a3"/>
        <w:spacing w:line="288" w:lineRule="auto"/>
        <w:ind w:left="5684"/>
      </w:pPr>
      <w:r>
        <w:t>广东碧桂园职业学院教务科研处</w:t>
      </w:r>
    </w:p>
    <w:p w:rsidR="00EF6B9F" w:rsidRDefault="00114721">
      <w:pPr>
        <w:pStyle w:val="a3"/>
        <w:spacing w:before="122" w:line="288" w:lineRule="auto"/>
        <w:ind w:left="6961"/>
      </w:pPr>
      <w:r>
        <w:t>201</w:t>
      </w:r>
      <w:r>
        <w:rPr>
          <w:rFonts w:hint="eastAsia"/>
          <w:lang w:val="en-US"/>
        </w:rPr>
        <w:t>9</w:t>
      </w:r>
      <w:r>
        <w:t>年</w:t>
      </w:r>
      <w:r>
        <w:rPr>
          <w:rFonts w:hint="eastAsia"/>
          <w:lang w:val="en-US"/>
        </w:rPr>
        <w:t>6</w:t>
      </w:r>
      <w:r>
        <w:t>月</w:t>
      </w:r>
      <w:r>
        <w:t>2</w:t>
      </w:r>
      <w:r>
        <w:rPr>
          <w:rFonts w:hint="eastAsia"/>
          <w:lang w:val="en-US"/>
        </w:rPr>
        <w:t>1</w:t>
      </w:r>
      <w:r>
        <w:t>日</w:t>
      </w:r>
    </w:p>
    <w:p w:rsidR="00EF6B9F" w:rsidRDefault="00EF6B9F">
      <w:pPr>
        <w:pStyle w:val="a3"/>
        <w:spacing w:line="288" w:lineRule="auto"/>
        <w:rPr>
          <w:sz w:val="22"/>
        </w:rPr>
      </w:pPr>
    </w:p>
    <w:sectPr w:rsidR="00EF6B9F" w:rsidSect="00EF6B9F">
      <w:footerReference w:type="default" r:id="rId14"/>
      <w:pgSz w:w="11910" w:h="16840"/>
      <w:pgMar w:top="1580" w:right="960" w:bottom="280" w:left="11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4721" w:rsidRDefault="00114721" w:rsidP="00EF6B9F">
      <w:r>
        <w:separator/>
      </w:r>
    </w:p>
  </w:endnote>
  <w:endnote w:type="continuationSeparator" w:id="1">
    <w:p w:rsidR="00114721" w:rsidRDefault="00114721" w:rsidP="00EF6B9F">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B9F" w:rsidRDefault="00EF6B9F">
    <w:pPr>
      <w:pStyle w:val="a4"/>
    </w:pPr>
    <w:r w:rsidRPr="00EF6B9F">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filled="f" stroked="f" strokeweight=".5pt">
          <v:textbox style="mso-fit-shape-to-text:t" inset="0,0,0,0">
            <w:txbxContent>
              <w:p w:rsidR="00EF6B9F" w:rsidRDefault="00EF6B9F">
                <w:pPr>
                  <w:pStyle w:val="a4"/>
                </w:pPr>
                <w:r>
                  <w:rPr>
                    <w:rFonts w:hint="eastAsia"/>
                  </w:rPr>
                  <w:fldChar w:fldCharType="begin"/>
                </w:r>
                <w:r w:rsidR="00114721">
                  <w:rPr>
                    <w:rFonts w:hint="eastAsia"/>
                  </w:rPr>
                  <w:instrText xml:space="preserve"> PAGE  \* MERGEFORMAT </w:instrText>
                </w:r>
                <w:r>
                  <w:rPr>
                    <w:rFonts w:hint="eastAsia"/>
                  </w:rPr>
                  <w:fldChar w:fldCharType="separate"/>
                </w:r>
                <w:r w:rsidR="006434E7">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4721" w:rsidRDefault="00114721" w:rsidP="00EF6B9F">
      <w:r>
        <w:separator/>
      </w:r>
    </w:p>
  </w:footnote>
  <w:footnote w:type="continuationSeparator" w:id="1">
    <w:p w:rsidR="00114721" w:rsidRDefault="00114721" w:rsidP="00EF6B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092B84"/>
    <w:multiLevelType w:val="multilevel"/>
    <w:tmpl w:val="CF092B84"/>
    <w:lvl w:ilvl="0">
      <w:start w:val="1"/>
      <w:numFmt w:val="decimal"/>
      <w:lvlText w:val="（%1）"/>
      <w:lvlJc w:val="left"/>
      <w:pPr>
        <w:ind w:left="102" w:hanging="702"/>
        <w:jc w:val="left"/>
      </w:pPr>
      <w:rPr>
        <w:rFonts w:ascii="仿宋" w:eastAsia="仿宋" w:hAnsi="仿宋" w:cs="仿宋" w:hint="default"/>
        <w:spacing w:val="-2"/>
        <w:w w:val="100"/>
        <w:sz w:val="26"/>
        <w:szCs w:val="26"/>
        <w:lang w:val="zh-CN" w:eastAsia="zh-CN" w:bidi="zh-CN"/>
      </w:rPr>
    </w:lvl>
    <w:lvl w:ilvl="1">
      <w:start w:val="2"/>
      <w:numFmt w:val="lowerLetter"/>
      <w:lvlText w:val="%2."/>
      <w:lvlJc w:val="left"/>
      <w:pPr>
        <w:ind w:left="1760" w:hanging="284"/>
        <w:jc w:val="left"/>
      </w:pPr>
      <w:rPr>
        <w:rFonts w:ascii="仿宋" w:eastAsia="仿宋" w:hAnsi="仿宋" w:cs="仿宋" w:hint="default"/>
        <w:b/>
        <w:bCs/>
        <w:spacing w:val="-2"/>
        <w:w w:val="99"/>
        <w:sz w:val="26"/>
        <w:szCs w:val="26"/>
        <w:lang w:val="zh-CN" w:eastAsia="zh-CN" w:bidi="zh-CN"/>
      </w:rPr>
    </w:lvl>
    <w:lvl w:ilvl="2">
      <w:numFmt w:val="bullet"/>
      <w:lvlText w:val="•"/>
      <w:lvlJc w:val="left"/>
      <w:pPr>
        <w:ind w:left="2658" w:hanging="284"/>
      </w:pPr>
      <w:rPr>
        <w:rFonts w:hint="default"/>
        <w:lang w:val="zh-CN" w:eastAsia="zh-CN" w:bidi="zh-CN"/>
      </w:rPr>
    </w:lvl>
    <w:lvl w:ilvl="3">
      <w:numFmt w:val="bullet"/>
      <w:lvlText w:val="•"/>
      <w:lvlJc w:val="left"/>
      <w:pPr>
        <w:ind w:left="3556" w:hanging="284"/>
      </w:pPr>
      <w:rPr>
        <w:rFonts w:hint="default"/>
        <w:lang w:val="zh-CN" w:eastAsia="zh-CN" w:bidi="zh-CN"/>
      </w:rPr>
    </w:lvl>
    <w:lvl w:ilvl="4">
      <w:numFmt w:val="bullet"/>
      <w:lvlText w:val="•"/>
      <w:lvlJc w:val="left"/>
      <w:pPr>
        <w:ind w:left="4455" w:hanging="284"/>
      </w:pPr>
      <w:rPr>
        <w:rFonts w:hint="default"/>
        <w:lang w:val="zh-CN" w:eastAsia="zh-CN" w:bidi="zh-CN"/>
      </w:rPr>
    </w:lvl>
    <w:lvl w:ilvl="5">
      <w:numFmt w:val="bullet"/>
      <w:lvlText w:val="•"/>
      <w:lvlJc w:val="left"/>
      <w:pPr>
        <w:ind w:left="5353" w:hanging="284"/>
      </w:pPr>
      <w:rPr>
        <w:rFonts w:hint="default"/>
        <w:lang w:val="zh-CN" w:eastAsia="zh-CN" w:bidi="zh-CN"/>
      </w:rPr>
    </w:lvl>
    <w:lvl w:ilvl="6">
      <w:numFmt w:val="bullet"/>
      <w:lvlText w:val="•"/>
      <w:lvlJc w:val="left"/>
      <w:pPr>
        <w:ind w:left="6252" w:hanging="284"/>
      </w:pPr>
      <w:rPr>
        <w:rFonts w:hint="default"/>
        <w:lang w:val="zh-CN" w:eastAsia="zh-CN" w:bidi="zh-CN"/>
      </w:rPr>
    </w:lvl>
    <w:lvl w:ilvl="7">
      <w:numFmt w:val="bullet"/>
      <w:lvlText w:val="•"/>
      <w:lvlJc w:val="left"/>
      <w:pPr>
        <w:ind w:left="7150" w:hanging="284"/>
      </w:pPr>
      <w:rPr>
        <w:rFonts w:hint="default"/>
        <w:lang w:val="zh-CN" w:eastAsia="zh-CN" w:bidi="zh-CN"/>
      </w:rPr>
    </w:lvl>
    <w:lvl w:ilvl="8">
      <w:numFmt w:val="bullet"/>
      <w:lvlText w:val="•"/>
      <w:lvlJc w:val="left"/>
      <w:pPr>
        <w:ind w:left="8049" w:hanging="284"/>
      </w:pPr>
      <w:rPr>
        <w:rFonts w:hint="default"/>
        <w:lang w:val="zh-CN" w:eastAsia="zh-CN" w:bidi="zh-CN"/>
      </w:rPr>
    </w:lvl>
  </w:abstractNum>
  <w:abstractNum w:abstractNumId="1">
    <w:nsid w:val="0053208E"/>
    <w:multiLevelType w:val="multilevel"/>
    <w:tmpl w:val="0053208E"/>
    <w:lvl w:ilvl="0">
      <w:start w:val="1"/>
      <w:numFmt w:val="decimal"/>
      <w:lvlText w:val="（%1）"/>
      <w:lvlJc w:val="left"/>
      <w:pPr>
        <w:ind w:left="1363" w:hanging="702"/>
        <w:jc w:val="left"/>
      </w:pPr>
      <w:rPr>
        <w:rFonts w:ascii="仿宋" w:eastAsia="仿宋" w:hAnsi="仿宋" w:cs="仿宋" w:hint="default"/>
        <w:spacing w:val="-2"/>
        <w:w w:val="100"/>
        <w:sz w:val="26"/>
        <w:szCs w:val="26"/>
        <w:lang w:val="zh-CN" w:eastAsia="zh-CN" w:bidi="zh-CN"/>
      </w:rPr>
    </w:lvl>
    <w:lvl w:ilvl="1">
      <w:numFmt w:val="bullet"/>
      <w:lvlText w:val="•"/>
      <w:lvlJc w:val="left"/>
      <w:pPr>
        <w:ind w:left="2208" w:hanging="702"/>
      </w:pPr>
      <w:rPr>
        <w:rFonts w:hint="default"/>
        <w:lang w:val="zh-CN" w:eastAsia="zh-CN" w:bidi="zh-CN"/>
      </w:rPr>
    </w:lvl>
    <w:lvl w:ilvl="2">
      <w:numFmt w:val="bullet"/>
      <w:lvlText w:val="•"/>
      <w:lvlJc w:val="left"/>
      <w:pPr>
        <w:ind w:left="3057" w:hanging="702"/>
      </w:pPr>
      <w:rPr>
        <w:rFonts w:hint="default"/>
        <w:lang w:val="zh-CN" w:eastAsia="zh-CN" w:bidi="zh-CN"/>
      </w:rPr>
    </w:lvl>
    <w:lvl w:ilvl="3">
      <w:numFmt w:val="bullet"/>
      <w:lvlText w:val="•"/>
      <w:lvlJc w:val="left"/>
      <w:pPr>
        <w:ind w:left="3905" w:hanging="702"/>
      </w:pPr>
      <w:rPr>
        <w:rFonts w:hint="default"/>
        <w:lang w:val="zh-CN" w:eastAsia="zh-CN" w:bidi="zh-CN"/>
      </w:rPr>
    </w:lvl>
    <w:lvl w:ilvl="4">
      <w:numFmt w:val="bullet"/>
      <w:lvlText w:val="•"/>
      <w:lvlJc w:val="left"/>
      <w:pPr>
        <w:ind w:left="4754" w:hanging="702"/>
      </w:pPr>
      <w:rPr>
        <w:rFonts w:hint="default"/>
        <w:lang w:val="zh-CN" w:eastAsia="zh-CN" w:bidi="zh-CN"/>
      </w:rPr>
    </w:lvl>
    <w:lvl w:ilvl="5">
      <w:numFmt w:val="bullet"/>
      <w:lvlText w:val="•"/>
      <w:lvlJc w:val="left"/>
      <w:pPr>
        <w:ind w:left="5603" w:hanging="702"/>
      </w:pPr>
      <w:rPr>
        <w:rFonts w:hint="default"/>
        <w:lang w:val="zh-CN" w:eastAsia="zh-CN" w:bidi="zh-CN"/>
      </w:rPr>
    </w:lvl>
    <w:lvl w:ilvl="6">
      <w:numFmt w:val="bullet"/>
      <w:lvlText w:val="•"/>
      <w:lvlJc w:val="left"/>
      <w:pPr>
        <w:ind w:left="6451" w:hanging="702"/>
      </w:pPr>
      <w:rPr>
        <w:rFonts w:hint="default"/>
        <w:lang w:val="zh-CN" w:eastAsia="zh-CN" w:bidi="zh-CN"/>
      </w:rPr>
    </w:lvl>
    <w:lvl w:ilvl="7">
      <w:numFmt w:val="bullet"/>
      <w:lvlText w:val="•"/>
      <w:lvlJc w:val="left"/>
      <w:pPr>
        <w:ind w:left="7300" w:hanging="702"/>
      </w:pPr>
      <w:rPr>
        <w:rFonts w:hint="default"/>
        <w:lang w:val="zh-CN" w:eastAsia="zh-CN" w:bidi="zh-CN"/>
      </w:rPr>
    </w:lvl>
    <w:lvl w:ilvl="8">
      <w:numFmt w:val="bullet"/>
      <w:lvlText w:val="•"/>
      <w:lvlJc w:val="left"/>
      <w:pPr>
        <w:ind w:left="8148" w:hanging="702"/>
      </w:pPr>
      <w:rPr>
        <w:rFonts w:hint="default"/>
        <w:lang w:val="zh-CN" w:eastAsia="zh-CN" w:bidi="zh-C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720"/>
  <w:drawingGridHorizontalSpacing w:val="110"/>
  <w:displayHorizontalDrawingGridEvery w:val="2"/>
  <w:characterSpacingControl w:val="doNotCompress"/>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ulTrailSpace/>
    <w:useFELayout/>
  </w:compat>
  <w:rsids>
    <w:rsidRoot w:val="00231EE3"/>
    <w:rsid w:val="00114721"/>
    <w:rsid w:val="00203C95"/>
    <w:rsid w:val="00231EE3"/>
    <w:rsid w:val="006434E7"/>
    <w:rsid w:val="007C2955"/>
    <w:rsid w:val="009F1158"/>
    <w:rsid w:val="00EF6B9F"/>
    <w:rsid w:val="0142653E"/>
    <w:rsid w:val="06344F59"/>
    <w:rsid w:val="0CED584B"/>
    <w:rsid w:val="0F32223E"/>
    <w:rsid w:val="18FB57B6"/>
    <w:rsid w:val="1A4B5026"/>
    <w:rsid w:val="1B3B70CE"/>
    <w:rsid w:val="2ADB539C"/>
    <w:rsid w:val="2AE77700"/>
    <w:rsid w:val="2CC6027C"/>
    <w:rsid w:val="3147140B"/>
    <w:rsid w:val="3B647BCA"/>
    <w:rsid w:val="43FA25FA"/>
    <w:rsid w:val="46C6096B"/>
    <w:rsid w:val="4A4D0E10"/>
    <w:rsid w:val="4E0F58DE"/>
    <w:rsid w:val="4F3B0227"/>
    <w:rsid w:val="5309296F"/>
    <w:rsid w:val="551D4541"/>
    <w:rsid w:val="58554BAA"/>
    <w:rsid w:val="5F2F08BD"/>
    <w:rsid w:val="67A813E8"/>
    <w:rsid w:val="6BCF516A"/>
    <w:rsid w:val="766C0081"/>
    <w:rsid w:val="78BF610B"/>
    <w:rsid w:val="799A5B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EF6B9F"/>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rsid w:val="00EF6B9F"/>
    <w:pPr>
      <w:spacing w:before="56"/>
      <w:ind w:left="695"/>
      <w:outlineLvl w:val="0"/>
    </w:pPr>
    <w:rPr>
      <w:b/>
      <w:bCs/>
      <w:sz w:val="30"/>
      <w:szCs w:val="30"/>
    </w:rPr>
  </w:style>
  <w:style w:type="paragraph" w:styleId="2">
    <w:name w:val="heading 2"/>
    <w:basedOn w:val="a"/>
    <w:next w:val="a"/>
    <w:uiPriority w:val="1"/>
    <w:qFormat/>
    <w:rsid w:val="00EF6B9F"/>
    <w:pPr>
      <w:ind w:left="102"/>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EF6B9F"/>
    <w:rPr>
      <w:sz w:val="28"/>
      <w:szCs w:val="28"/>
    </w:rPr>
  </w:style>
  <w:style w:type="paragraph" w:styleId="a4">
    <w:name w:val="footer"/>
    <w:basedOn w:val="a"/>
    <w:qFormat/>
    <w:rsid w:val="00EF6B9F"/>
    <w:pPr>
      <w:tabs>
        <w:tab w:val="center" w:pos="4153"/>
        <w:tab w:val="right" w:pos="8306"/>
      </w:tabs>
      <w:snapToGrid w:val="0"/>
    </w:pPr>
    <w:rPr>
      <w:sz w:val="18"/>
    </w:rPr>
  </w:style>
  <w:style w:type="paragraph" w:styleId="a5">
    <w:name w:val="header"/>
    <w:basedOn w:val="a"/>
    <w:qFormat/>
    <w:rsid w:val="00EF6B9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EF6B9F"/>
    <w:tblPr>
      <w:tblCellMar>
        <w:top w:w="0" w:type="dxa"/>
        <w:left w:w="0" w:type="dxa"/>
        <w:bottom w:w="0" w:type="dxa"/>
        <w:right w:w="0" w:type="dxa"/>
      </w:tblCellMar>
    </w:tblPr>
  </w:style>
  <w:style w:type="paragraph" w:styleId="a6">
    <w:name w:val="List Paragraph"/>
    <w:basedOn w:val="a"/>
    <w:uiPriority w:val="1"/>
    <w:qFormat/>
    <w:rsid w:val="00EF6B9F"/>
    <w:pPr>
      <w:spacing w:before="121"/>
      <w:ind w:left="102" w:firstLine="559"/>
    </w:pPr>
  </w:style>
  <w:style w:type="paragraph" w:customStyle="1" w:styleId="TableParagraph">
    <w:name w:val="Table Paragraph"/>
    <w:basedOn w:val="a"/>
    <w:uiPriority w:val="1"/>
    <w:qFormat/>
    <w:rsid w:val="00EF6B9F"/>
  </w:style>
  <w:style w:type="paragraph" w:styleId="a7">
    <w:name w:val="Balloon Text"/>
    <w:basedOn w:val="a"/>
    <w:link w:val="Char"/>
    <w:rsid w:val="006434E7"/>
    <w:rPr>
      <w:sz w:val="18"/>
      <w:szCs w:val="18"/>
    </w:rPr>
  </w:style>
  <w:style w:type="character" w:customStyle="1" w:styleId="Char">
    <w:name w:val="批注框文本 Char"/>
    <w:basedOn w:val="a0"/>
    <w:link w:val="a7"/>
    <w:rsid w:val="006434E7"/>
    <w:rPr>
      <w:rFonts w:ascii="仿宋" w:eastAsia="仿宋" w:hAnsi="仿宋" w:cs="仿宋"/>
      <w:sz w:val="18"/>
      <w:szCs w:val="18"/>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bgypt.com/"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195</Words>
  <Characters>1116</Characters>
  <Application>Microsoft Office Word</Application>
  <DocSecurity>0</DocSecurity>
  <Lines>9</Lines>
  <Paragraphs>2</Paragraphs>
  <ScaleCrop>false</ScaleCrop>
  <Company>China</Company>
  <LinksUpToDate>false</LinksUpToDate>
  <CharactersWithSpaces>1309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3</cp:revision>
  <dcterms:created xsi:type="dcterms:W3CDTF">2018-12-26T00:19:00Z</dcterms:created>
  <dcterms:modified xsi:type="dcterms:W3CDTF">2019-06-21T09:43:00Z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2017-12-29T00:00:00Z</vt:filetime>
  </property>
  <property fmtid="{D5CDD505-2E9C-101B-9397-08002B2CF9AE}" pid="3" name="Creator">
    <vt:lpwstr>WPS Office</vt:lpwstr>
  </property>
  <property fmtid="{D5CDD505-2E9C-101B-9397-08002B2CF9AE}" pid="4" name="LastSaved">
    <vt:filetime>2018-12-26T00:00:00Z</vt:filetime>
  </property>
  <property fmtid="{D5CDD505-2E9C-101B-9397-08002B2CF9AE}" pid="5" name="KSOProductBuildVer">
    <vt:lpwstr>2052-11.1.0.8597</vt:lpwstr>
  </property>
</Properties>
</file>