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微软雅黑" w:hAnsi="微软雅黑" w:eastAsia="微软雅黑"/>
          <w:bCs/>
          <w:kern w:val="2"/>
          <w:sz w:val="28"/>
          <w:szCs w:val="36"/>
        </w:rPr>
      </w:pPr>
      <w:r>
        <w:rPr>
          <w:rFonts w:hint="eastAsia" w:ascii="微软雅黑" w:hAnsi="微软雅黑" w:eastAsia="微软雅黑"/>
          <w:bCs/>
          <w:kern w:val="2"/>
          <w:sz w:val="28"/>
          <w:szCs w:val="36"/>
        </w:rPr>
        <w:t>附件2:</w:t>
      </w: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kern w:val="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81915</wp:posOffset>
            </wp:positionV>
            <wp:extent cx="2482850" cy="592455"/>
            <wp:effectExtent l="19050" t="0" r="0" b="0"/>
            <wp:wrapNone/>
            <wp:docPr id="1" name="图片 1" descr="C:\Users\ADMINI~1\AppData\Local\Temp\ksohtml63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6320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kern w:val="2"/>
          <w:sz w:val="32"/>
          <w:szCs w:val="32"/>
        </w:rPr>
        <w:t>、</w:t>
      </w: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2"/>
          <w:szCs w:val="32"/>
        </w:rPr>
      </w:pP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2"/>
          <w:szCs w:val="32"/>
        </w:rPr>
      </w:pP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2"/>
          <w:szCs w:val="32"/>
        </w:rPr>
      </w:pP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40"/>
          <w:szCs w:val="32"/>
        </w:rPr>
      </w:pPr>
      <w:r>
        <w:rPr>
          <w:rFonts w:hint="eastAsia" w:ascii="微软雅黑" w:hAnsi="微软雅黑" w:eastAsia="微软雅黑"/>
          <w:b/>
          <w:bCs/>
          <w:kern w:val="2"/>
          <w:sz w:val="40"/>
          <w:szCs w:val="32"/>
        </w:rPr>
        <w:t>xxxxxx专业2018级</w:t>
      </w:r>
    </w:p>
    <w:p>
      <w:pPr>
        <w:widowControl w:val="0"/>
        <w:spacing w:line="780" w:lineRule="exact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2"/>
          <w:szCs w:val="32"/>
        </w:rPr>
      </w:pPr>
      <w:bookmarkStart w:id="0" w:name="_GoBack"/>
      <w:bookmarkEnd w:id="0"/>
    </w:p>
    <w:p>
      <w:pPr>
        <w:widowControl w:val="0"/>
        <w:spacing w:line="780" w:lineRule="exact"/>
        <w:ind w:firstLine="1040"/>
        <w:rPr>
          <w:rFonts w:hint="eastAsia" w:ascii="微软雅黑" w:hAnsi="微软雅黑" w:eastAsia="微软雅黑"/>
          <w:b/>
          <w:bCs/>
          <w:kern w:val="2"/>
          <w:sz w:val="52"/>
          <w:szCs w:val="52"/>
        </w:rPr>
      </w:pPr>
      <w:r>
        <w:rPr>
          <w:rFonts w:hint="eastAsia" w:ascii="微软雅黑" w:hAnsi="微软雅黑" w:eastAsia="微软雅黑"/>
          <w:b/>
          <w:bCs/>
          <w:kern w:val="2"/>
          <w:sz w:val="52"/>
          <w:szCs w:val="52"/>
        </w:rPr>
        <w:t>“专业岗位职务能力”企业实践教学培养实施方案</w:t>
      </w:r>
      <w:r>
        <w:rPr>
          <w:rFonts w:hint="eastAsia" w:ascii="微软雅黑" w:hAnsi="微软雅黑" w:eastAsia="微软雅黑"/>
          <w:b/>
          <w:bCs/>
          <w:kern w:val="2"/>
          <w:sz w:val="36"/>
          <w:szCs w:val="36"/>
        </w:rPr>
        <w:t xml:space="preserve"> </w:t>
      </w:r>
    </w:p>
    <w:p>
      <w:pPr>
        <w:widowControl w:val="0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36"/>
          <w:szCs w:val="36"/>
        </w:rPr>
      </w:pPr>
    </w:p>
    <w:p>
      <w:pPr>
        <w:widowControl w:val="0"/>
        <w:spacing w:line="288" w:lineRule="auto"/>
        <w:ind w:left="4" w:leftChars="-29" w:hanging="74" w:hangingChars="21"/>
        <w:jc w:val="center"/>
        <w:rPr>
          <w:rFonts w:hint="eastAsia" w:ascii="微软雅黑" w:hAnsi="微软雅黑" w:eastAsia="微软雅黑"/>
          <w:b/>
          <w:bCs/>
          <w:spacing w:val="36"/>
          <w:kern w:val="2"/>
          <w:sz w:val="28"/>
          <w:szCs w:val="28"/>
        </w:rPr>
      </w:pPr>
    </w:p>
    <w:p>
      <w:pPr>
        <w:widowControl w:val="0"/>
        <w:spacing w:line="288" w:lineRule="auto"/>
        <w:ind w:left="4" w:leftChars="-29" w:hanging="74" w:hangingChars="21"/>
        <w:jc w:val="center"/>
        <w:rPr>
          <w:rFonts w:hint="eastAsia" w:ascii="微软雅黑" w:hAnsi="微软雅黑" w:eastAsia="微软雅黑"/>
          <w:b/>
          <w:bCs/>
          <w:spacing w:val="36"/>
          <w:kern w:val="2"/>
          <w:sz w:val="28"/>
          <w:szCs w:val="28"/>
        </w:rPr>
      </w:pPr>
    </w:p>
    <w:p>
      <w:pPr>
        <w:widowControl w:val="0"/>
        <w:spacing w:line="288" w:lineRule="auto"/>
        <w:ind w:left="8" w:leftChars="-29" w:hanging="78" w:hangingChars="21"/>
        <w:jc w:val="center"/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</w:rPr>
      </w:pPr>
      <w:r>
        <w:rPr>
          <w:rFonts w:ascii="微软雅黑" w:hAnsi="微软雅黑" w:eastAsia="微软雅黑"/>
          <w:b/>
          <w:bCs/>
          <w:spacing w:val="36"/>
          <w:kern w:val="2"/>
          <w:sz w:val="30"/>
          <w:szCs w:val="30"/>
        </w:rPr>
        <w:pict>
          <v:shape id="_x0000_s1026" o:spid="_x0000_s1026" o:spt="202" type="#_x0000_t202" style="position:absolute;left:0pt;margin-left:413.8pt;margin-top:7pt;height:30.95pt;width:83.5pt;z-index:251660288;mso-width-relative:margin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ind w:firstLine="640"/>
                    <w:rPr>
                      <w:rFonts w:hint="eastAsia" w:ascii="微软雅黑" w:hAnsi="微软雅黑" w:eastAsia="微软雅黑"/>
                      <w:b/>
                      <w:sz w:val="3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32"/>
                    </w:rPr>
                    <w:t>编制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</w:rPr>
        <w:t>（企业名称）</w:t>
      </w:r>
    </w:p>
    <w:p>
      <w:pPr>
        <w:widowControl w:val="0"/>
        <w:spacing w:line="288" w:lineRule="auto"/>
        <w:ind w:left="8" w:leftChars="-29" w:hanging="78" w:hangingChars="21"/>
        <w:jc w:val="center"/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</w:rPr>
        <w:t>（</w:t>
      </w:r>
      <w:r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  <w:lang w:eastAsia="zh-CN"/>
        </w:rPr>
        <w:t>专业</w:t>
      </w:r>
      <w:r>
        <w:rPr>
          <w:rFonts w:hint="eastAsia" w:ascii="微软雅黑" w:hAnsi="微软雅黑" w:eastAsia="微软雅黑"/>
          <w:b/>
          <w:bCs/>
          <w:spacing w:val="36"/>
          <w:kern w:val="2"/>
          <w:sz w:val="30"/>
          <w:szCs w:val="30"/>
        </w:rPr>
        <w:t>名称）</w:t>
      </w:r>
    </w:p>
    <w:p>
      <w:pPr>
        <w:widowControl w:val="0"/>
        <w:spacing w:line="288" w:lineRule="auto"/>
        <w:ind w:firstLine="0" w:firstLineChars="0"/>
        <w:jc w:val="center"/>
        <w:rPr>
          <w:rFonts w:hint="eastAsia" w:ascii="微软雅黑" w:hAnsi="微软雅黑" w:eastAsia="微软雅黑"/>
          <w:b/>
          <w:bCs/>
          <w:kern w:val="2"/>
          <w:sz w:val="28"/>
          <w:szCs w:val="28"/>
        </w:rPr>
      </w:pPr>
    </w:p>
    <w:p>
      <w:pPr>
        <w:widowControl w:val="0"/>
        <w:spacing w:line="288" w:lineRule="auto"/>
        <w:ind w:firstLine="0" w:firstLineChars="0"/>
        <w:jc w:val="center"/>
        <w:rPr>
          <w:rFonts w:ascii="微软雅黑" w:hAnsi="微软雅黑" w:eastAsia="微软雅黑"/>
          <w:b/>
          <w:bCs/>
          <w:kern w:val="2"/>
          <w:sz w:val="32"/>
          <w:szCs w:val="28"/>
        </w:rPr>
      </w:pPr>
      <w:r>
        <w:rPr>
          <w:rFonts w:hint="eastAsia" w:ascii="微软雅黑" w:hAnsi="微软雅黑" w:eastAsia="微软雅黑"/>
          <w:b/>
          <w:bCs/>
          <w:kern w:val="2"/>
          <w:sz w:val="32"/>
          <w:szCs w:val="28"/>
        </w:rPr>
        <w:t>2020年5月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298"/>
    <w:rsid w:val="00015A6E"/>
    <w:rsid w:val="00145495"/>
    <w:rsid w:val="00551298"/>
    <w:rsid w:val="00C92807"/>
    <w:rsid w:val="470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60" w:lineRule="exact"/>
      <w:ind w:firstLine="200" w:firstLineChars="200"/>
    </w:pPr>
    <w:rPr>
      <w:rFonts w:ascii="Tahoma" w:hAnsi="Tahoma" w:eastAsia="仿宋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9</TotalTime>
  <ScaleCrop>false</ScaleCrop>
  <LinksUpToDate>false</LinksUpToDate>
  <CharactersWithSpaces>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2020-04-15T01:41:00Z</dcterms:created>
  <dc:creator>Administrator</dc:creator>
  <cp:lastModifiedBy>澹定</cp:lastModifiedBy>
  <dcterms:modified xsi:type="dcterms:W3CDTF">2020-04-15T02:01:57Z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