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r>
        <w:drawing>
          <wp:inline distT="0" distB="0" distL="114300" distR="114300">
            <wp:extent cx="3066415" cy="676910"/>
            <wp:effectExtent l="0" t="0" r="0" b="889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800" cy="67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华文行楷" w:hAnsi="华文行楷" w:eastAsia="华文行楷" w:cs="华文行楷"/>
          <w:b/>
          <w:bCs/>
          <w:sz w:val="96"/>
          <w:szCs w:val="96"/>
        </w:rPr>
      </w:pPr>
    </w:p>
    <w:p>
      <w:pPr>
        <w:jc w:val="center"/>
        <w:rPr>
          <w:rFonts w:hint="eastAsia" w:ascii="华文行楷" w:hAnsi="华文行楷" w:eastAsia="华文行楷" w:cs="华文行楷"/>
          <w:b w:val="0"/>
          <w:bCs w:val="0"/>
          <w:sz w:val="96"/>
          <w:szCs w:val="96"/>
        </w:rPr>
      </w:pPr>
      <w:r>
        <w:rPr>
          <w:rFonts w:hint="eastAsia" w:ascii="华文行楷" w:hAnsi="华文行楷" w:eastAsia="华文行楷" w:cs="华文行楷"/>
          <w:b w:val="0"/>
          <w:bCs w:val="0"/>
          <w:sz w:val="96"/>
          <w:szCs w:val="96"/>
        </w:rPr>
        <w:t>实训（验）室建设</w:t>
      </w:r>
    </w:p>
    <w:p>
      <w:pPr>
        <w:jc w:val="center"/>
        <w:rPr>
          <w:b/>
          <w:bCs/>
          <w:sz w:val="44"/>
        </w:rPr>
      </w:pPr>
      <w:r>
        <w:rPr>
          <w:rFonts w:hint="eastAsia" w:ascii="华文行楷" w:hAnsi="华文行楷" w:eastAsia="华文行楷" w:cs="华文行楷"/>
          <w:b w:val="0"/>
          <w:bCs w:val="0"/>
          <w:sz w:val="96"/>
          <w:szCs w:val="96"/>
        </w:rPr>
        <w:t>立项申报书</w:t>
      </w:r>
    </w:p>
    <w:p>
      <w:pPr>
        <w:rPr>
          <w:sz w:val="28"/>
        </w:rPr>
      </w:pPr>
    </w:p>
    <w:p>
      <w:pPr>
        <w:spacing w:line="480" w:lineRule="auto"/>
        <w:ind w:firstLine="1618" w:firstLineChars="578"/>
        <w:rPr>
          <w:rFonts w:hint="eastAsia" w:ascii="宋体" w:hAnsi="宋体"/>
          <w:sz w:val="28"/>
        </w:rPr>
      </w:pPr>
    </w:p>
    <w:p>
      <w:pPr>
        <w:spacing w:line="480" w:lineRule="auto"/>
        <w:ind w:firstLine="1618" w:firstLineChars="578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项目名称: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  </w:t>
      </w:r>
    </w:p>
    <w:p>
      <w:pPr>
        <w:spacing w:line="480" w:lineRule="auto"/>
        <w:ind w:firstLine="1618" w:firstLineChars="578"/>
        <w:rPr>
          <w:rFonts w:hint="eastAsia" w:ascii="宋体" w:hAnsi="宋体"/>
          <w:sz w:val="28"/>
        </w:rPr>
      </w:pPr>
    </w:p>
    <w:p>
      <w:pPr>
        <w:spacing w:line="480" w:lineRule="auto"/>
        <w:ind w:firstLine="1618" w:firstLineChars="578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申报</w:t>
      </w:r>
      <w:r>
        <w:rPr>
          <w:rFonts w:hint="eastAsia" w:ascii="宋体" w:hAnsi="宋体"/>
          <w:sz w:val="28"/>
          <w:lang w:eastAsia="zh-CN"/>
        </w:rPr>
        <w:t>系部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 </w:t>
      </w:r>
    </w:p>
    <w:p>
      <w:pPr>
        <w:spacing w:line="480" w:lineRule="auto"/>
        <w:ind w:firstLine="1849" w:firstLineChars="578"/>
        <w:rPr>
          <w:rFonts w:ascii="宋体" w:hAnsi="宋体"/>
          <w:sz w:val="32"/>
        </w:rPr>
      </w:pPr>
    </w:p>
    <w:p>
      <w:pPr>
        <w:spacing w:line="480" w:lineRule="auto"/>
        <w:ind w:firstLine="1618" w:firstLineChars="578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28"/>
        </w:rPr>
        <w:t>项目负责人：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</w:t>
      </w:r>
    </w:p>
    <w:p>
      <w:pPr>
        <w:spacing w:line="480" w:lineRule="auto"/>
        <w:ind w:firstLine="1618" w:firstLineChars="578"/>
        <w:rPr>
          <w:rFonts w:ascii="宋体" w:hAnsi="宋体"/>
          <w:sz w:val="28"/>
        </w:rPr>
      </w:pPr>
    </w:p>
    <w:p>
      <w:pPr>
        <w:spacing w:line="480" w:lineRule="auto"/>
        <w:ind w:firstLine="1618" w:firstLineChars="578"/>
        <w:rPr>
          <w:sz w:val="28"/>
        </w:rPr>
      </w:pPr>
      <w:r>
        <w:rPr>
          <w:rFonts w:hint="eastAsia" w:ascii="宋体" w:hAnsi="宋体"/>
          <w:sz w:val="28"/>
        </w:rPr>
        <w:t>申报日期：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</w:p>
    <w:p>
      <w:pPr>
        <w:spacing w:line="480" w:lineRule="auto"/>
        <w:ind w:firstLine="1624" w:firstLineChars="580"/>
        <w:rPr>
          <w:sz w:val="28"/>
        </w:rPr>
      </w:pPr>
    </w:p>
    <w:p>
      <w:pPr>
        <w:spacing w:line="480" w:lineRule="auto"/>
        <w:rPr>
          <w:sz w:val="28"/>
        </w:rPr>
      </w:pPr>
    </w:p>
    <w:p>
      <w:pPr>
        <w:jc w:val="center"/>
      </w:pPr>
      <w:r>
        <w:rPr>
          <w:rFonts w:hint="eastAsia" w:ascii="宋体" w:hAnsi="宋体"/>
          <w:bCs/>
          <w:sz w:val="32"/>
          <w:szCs w:val="32"/>
          <w:lang w:eastAsia="zh-CN"/>
        </w:rPr>
        <w:t>广东碧桂园职业学院教务科研处</w:t>
      </w:r>
      <w:r>
        <w:rPr>
          <w:rFonts w:hint="eastAsia" w:ascii="宋体" w:hAnsi="宋体"/>
          <w:bCs/>
          <w:sz w:val="32"/>
          <w:szCs w:val="32"/>
        </w:rPr>
        <w:t>制</w:t>
      </w:r>
    </w:p>
    <w:tbl>
      <w:tblPr>
        <w:tblStyle w:val="4"/>
        <w:tblpPr w:leftFromText="180" w:rightFromText="180" w:vertAnchor="page" w:horzAnchor="margin" w:tblpXSpec="center" w:tblpY="175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268"/>
        <w:gridCol w:w="69"/>
        <w:gridCol w:w="1080"/>
        <w:gridCol w:w="651"/>
        <w:gridCol w:w="1107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8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电话（手机）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6884" w:type="dxa"/>
            <w:gridSpan w:val="6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请按照“新建、改扩建”填写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项目性质</w:t>
            </w:r>
          </w:p>
        </w:tc>
        <w:tc>
          <w:tcPr>
            <w:tcW w:w="6884" w:type="dxa"/>
            <w:gridSpan w:val="6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请按照通知中的“立项原则”内容填写，并写清楚具体的项目名称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申请经费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数额</w:t>
            </w:r>
          </w:p>
        </w:tc>
        <w:tc>
          <w:tcPr>
            <w:tcW w:w="233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仪器设备经费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其他经费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3" w:hRule="atLeast"/>
        </w:trPr>
        <w:tc>
          <w:tcPr>
            <w:tcW w:w="8330" w:type="dxa"/>
            <w:gridSpan w:val="7"/>
            <w:tcBorders>
              <w:bottom w:val="single" w:color="auto" w:sz="4" w:space="0"/>
            </w:tcBorders>
          </w:tcPr>
          <w:p>
            <w:pPr>
              <w:ind w:left="480" w:hanging="480" w:hanging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一、项目建设的必要性（对教学急需的实</w:t>
            </w:r>
            <w:r>
              <w:rPr>
                <w:rFonts w:hint="eastAsia"/>
                <w:sz w:val="24"/>
                <w:lang w:eastAsia="zh-CN"/>
              </w:rPr>
              <w:t>训</w:t>
            </w:r>
            <w:r>
              <w:rPr>
                <w:rFonts w:hint="eastAsia"/>
                <w:sz w:val="24"/>
              </w:rPr>
              <w:t>室建设项目，需根据培养计划、教学大纲说明申请理由，列出实</w:t>
            </w:r>
            <w:r>
              <w:rPr>
                <w:rFonts w:hint="eastAsia"/>
                <w:sz w:val="24"/>
                <w:lang w:eastAsia="zh-CN"/>
              </w:rPr>
              <w:t>训</w:t>
            </w:r>
            <w:r>
              <w:rPr>
                <w:rFonts w:hint="eastAsia"/>
                <w:sz w:val="24"/>
              </w:rPr>
              <w:t>课程、实</w:t>
            </w:r>
            <w:r>
              <w:rPr>
                <w:rFonts w:hint="eastAsia"/>
                <w:sz w:val="24"/>
                <w:lang w:eastAsia="zh-CN"/>
              </w:rPr>
              <w:t>训</w:t>
            </w:r>
            <w:r>
              <w:rPr>
                <w:rFonts w:hint="eastAsia"/>
                <w:sz w:val="24"/>
              </w:rPr>
              <w:t>项目名称、面向专业、年级、时数等内容）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610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>
      <w:pPr>
        <w:jc w:val="both"/>
        <w:rPr>
          <w:sz w:val="18"/>
          <w:szCs w:val="18"/>
        </w:rPr>
      </w:pP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9" w:hRule="atLeast"/>
        </w:trPr>
        <w:tc>
          <w:tcPr>
            <w:tcW w:w="836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二、项目建设的可行性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364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三、项目涉及的实</w:t>
            </w:r>
            <w:r>
              <w:rPr>
                <w:rFonts w:hint="eastAsia"/>
                <w:sz w:val="24"/>
                <w:lang w:eastAsia="zh-CN"/>
              </w:rPr>
              <w:t>训</w:t>
            </w:r>
            <w:r>
              <w:rPr>
                <w:rFonts w:hint="eastAsia"/>
                <w:sz w:val="24"/>
              </w:rPr>
              <w:t>用房、设备现状及缺口情况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6" w:hRule="atLeast"/>
        </w:trPr>
        <w:tc>
          <w:tcPr>
            <w:tcW w:w="836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四、项目建设的总体规划及预期目标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364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项目拟购置教学仪器设备（见附件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ind w:firstLine="7680" w:firstLineChars="3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836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六、其他需要说明的问题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836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七、</w:t>
            </w:r>
            <w:r>
              <w:rPr>
                <w:rFonts w:hint="eastAsia"/>
                <w:sz w:val="24"/>
                <w:lang w:eastAsia="zh-CN"/>
              </w:rPr>
              <w:t>教学系部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960" w:firstLineChars="2900"/>
              <w:rPr>
                <w:sz w:val="24"/>
              </w:rPr>
            </w:pP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>
            <w:pPr>
              <w:ind w:firstLine="6960" w:firstLineChars="2900"/>
              <w:rPr>
                <w:sz w:val="24"/>
              </w:rPr>
            </w:pP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36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八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教务科研处</w:t>
            </w:r>
            <w:r>
              <w:rPr>
                <w:rFonts w:hint="eastAsia"/>
                <w:sz w:val="24"/>
              </w:rPr>
              <w:t>审核意见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>
            <w:pPr>
              <w:ind w:firstLine="6960" w:firstLineChars="2900"/>
              <w:rPr>
                <w:sz w:val="24"/>
              </w:rPr>
            </w:pP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836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九</w:t>
            </w:r>
            <w:r>
              <w:rPr>
                <w:rFonts w:hint="eastAsia"/>
                <w:sz w:val="24"/>
              </w:rPr>
              <w:t>、学</w:t>
            </w:r>
            <w:r>
              <w:rPr>
                <w:rFonts w:hint="eastAsia"/>
                <w:sz w:val="24"/>
                <w:lang w:eastAsia="zh-CN"/>
              </w:rPr>
              <w:t>院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>
              <w:rPr>
                <w:rFonts w:hint="eastAsia"/>
                <w:sz w:val="24"/>
                <w:lang w:eastAsia="zh-CN"/>
              </w:rPr>
              <w:t>院长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rPr>
                <w:sz w:val="24"/>
              </w:rPr>
            </w:pP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76D4"/>
    <w:multiLevelType w:val="singleLevel"/>
    <w:tmpl w:val="59F976D4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FA2"/>
    <w:rsid w:val="000C5AC8"/>
    <w:rsid w:val="00643153"/>
    <w:rsid w:val="007124CB"/>
    <w:rsid w:val="00764E1E"/>
    <w:rsid w:val="007D7CED"/>
    <w:rsid w:val="00836423"/>
    <w:rsid w:val="00900D69"/>
    <w:rsid w:val="00A53FA2"/>
    <w:rsid w:val="00DA5BEF"/>
    <w:rsid w:val="00F20978"/>
    <w:rsid w:val="00FA0648"/>
    <w:rsid w:val="0F854192"/>
    <w:rsid w:val="1B95729D"/>
    <w:rsid w:val="20774B1E"/>
    <w:rsid w:val="30804BB3"/>
    <w:rsid w:val="32D01BDC"/>
    <w:rsid w:val="335D78EA"/>
    <w:rsid w:val="5CCA4A44"/>
    <w:rsid w:val="68055843"/>
    <w:rsid w:val="6B332364"/>
    <w:rsid w:val="6D496E8F"/>
    <w:rsid w:val="76B74A88"/>
    <w:rsid w:val="7E8E7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2014-09-16T08:17:00Z</dcterms:created>
  <dc:creator>Administrator</dc:creator>
  <cp:lastModifiedBy>澹定</cp:lastModifiedBy>
  <dcterms:modified xsi:type="dcterms:W3CDTF">2020-04-20T02:53:20Z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