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附件</w:t>
      </w:r>
    </w:p>
    <w:p>
      <w:pPr>
        <w:widowControl/>
        <w:jc w:val="left"/>
        <w:rPr>
          <w:rFonts w:hint="eastAsia" w:ascii="宋体" w:hAnsi="宋体" w:cs="黑体"/>
          <w:sz w:val="30"/>
          <w:szCs w:val="30"/>
          <w:lang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竞赛成果展展板素材体例要求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Cs w:val="32"/>
          <w:lang w:val="en-US" w:eastAsia="zh-CN"/>
        </w:rPr>
        <w:t>1.竞赛基本情况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Cs w:val="32"/>
          <w:lang w:eastAsia="zh-CN"/>
        </w:rPr>
        <w:t>赛项名称，竞赛时间、地点，主办、承办单位，赛项负责人、指导教师和参赛选手以及获奖情况等。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Cs w:val="32"/>
          <w:lang w:val="en-US" w:eastAsia="zh-CN"/>
        </w:rPr>
        <w:t>2.经验做法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主要包括充分调动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参赛积极性、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“岗课赛证”融通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积极创新比赛内容形式等方面的经验做法。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Cs w:val="32"/>
          <w:lang w:val="en-US" w:eastAsia="zh-CN"/>
        </w:rPr>
        <w:t>3.图片文字说明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主要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描述各赛项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选拔现场（</w:t>
      </w:r>
      <w:r>
        <w:rPr>
          <w:rFonts w:hint="eastAsia" w:ascii="仿宋_GB2312" w:hAnsi="仿宋_GB2312" w:eastAsia="仿宋_GB2312" w:cs="仿宋_GB2312"/>
          <w:kern w:val="0"/>
          <w:szCs w:val="32"/>
        </w:rPr>
        <w:t>XX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Cs w:val="32"/>
        </w:rPr>
        <w:t>XX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培训或选拔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）、预决赛现场（</w:t>
      </w:r>
      <w:r>
        <w:rPr>
          <w:rFonts w:hint="eastAsia" w:ascii="仿宋_GB2312" w:hAnsi="仿宋_GB2312" w:eastAsia="仿宋_GB2312" w:cs="仿宋_GB2312"/>
          <w:kern w:val="0"/>
          <w:szCs w:val="32"/>
        </w:rPr>
        <w:t>XX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项目比赛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）情况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eastAsia="zh-CN"/>
        </w:rPr>
        <w:t>一级标题用黑体三号字，正文用仿宋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GB2312三号字，行距29磅（固定值）。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kern w:val="0"/>
          <w:szCs w:val="32"/>
          <w:lang w:val="en-US" w:eastAsia="zh-CN"/>
        </w:rPr>
      </w:pPr>
    </w:p>
    <w:sectPr>
      <w:footerReference r:id="rId5" w:type="default"/>
      <w:pgSz w:w="11906" w:h="16838"/>
      <w:pgMar w:top="1797" w:right="1474" w:bottom="1797" w:left="1474" w:header="851" w:footer="992" w:gutter="0"/>
      <w:pgNumType w:fmt="decimal"/>
      <w:cols w:space="0" w:num="1"/>
      <w:docGrid w:type="lines" w:linePitch="44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7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yDOetUAAAAIAQAADwAAAAAAAAABACAAAAAiAAAAZHJzL2Rv&#10;d25yZXYueG1sUEsBAhQAFAAAAAgAh07iQEqXIvPLAQAAnA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8A463"/>
    <w:multiLevelType w:val="singleLevel"/>
    <w:tmpl w:val="19E8A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85483"/>
    <w:rsid w:val="00012A1D"/>
    <w:rsid w:val="00111690"/>
    <w:rsid w:val="002D7C44"/>
    <w:rsid w:val="005A42C8"/>
    <w:rsid w:val="005E58F5"/>
    <w:rsid w:val="009245AA"/>
    <w:rsid w:val="009A091C"/>
    <w:rsid w:val="026C5A98"/>
    <w:rsid w:val="0B0672E4"/>
    <w:rsid w:val="0DF060E1"/>
    <w:rsid w:val="11B01851"/>
    <w:rsid w:val="17A41FB6"/>
    <w:rsid w:val="195622F8"/>
    <w:rsid w:val="1C147D47"/>
    <w:rsid w:val="1E6B1ADD"/>
    <w:rsid w:val="21B76C28"/>
    <w:rsid w:val="26862FC0"/>
    <w:rsid w:val="2A5170B7"/>
    <w:rsid w:val="2B9127D1"/>
    <w:rsid w:val="2C1477CE"/>
    <w:rsid w:val="2E923DEB"/>
    <w:rsid w:val="32BF4D66"/>
    <w:rsid w:val="339618F0"/>
    <w:rsid w:val="35131A2B"/>
    <w:rsid w:val="38E10790"/>
    <w:rsid w:val="3C4316D1"/>
    <w:rsid w:val="3CB351C1"/>
    <w:rsid w:val="3E334320"/>
    <w:rsid w:val="40E13FAD"/>
    <w:rsid w:val="427555C9"/>
    <w:rsid w:val="44D911DC"/>
    <w:rsid w:val="464755CA"/>
    <w:rsid w:val="48021CB2"/>
    <w:rsid w:val="4C0F74AA"/>
    <w:rsid w:val="4D081993"/>
    <w:rsid w:val="4DB07BA0"/>
    <w:rsid w:val="4F3B5B68"/>
    <w:rsid w:val="4FA75E9D"/>
    <w:rsid w:val="52E1186F"/>
    <w:rsid w:val="52E90F7C"/>
    <w:rsid w:val="56C06E2F"/>
    <w:rsid w:val="56EE6C23"/>
    <w:rsid w:val="573E79D0"/>
    <w:rsid w:val="5EF76ACA"/>
    <w:rsid w:val="616C420C"/>
    <w:rsid w:val="622C01CC"/>
    <w:rsid w:val="68433FAE"/>
    <w:rsid w:val="69C71022"/>
    <w:rsid w:val="705C2246"/>
    <w:rsid w:val="76B22E3B"/>
    <w:rsid w:val="771250C8"/>
    <w:rsid w:val="78985483"/>
    <w:rsid w:val="7DEC3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776</Characters>
  <Lines>6</Lines>
  <Paragraphs>1</Paragraphs>
  <TotalTime>1</TotalTime>
  <ScaleCrop>false</ScaleCrop>
  <LinksUpToDate>false</LinksUpToDate>
  <CharactersWithSpaces>911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2019-07-29T08:19:00Z</dcterms:created>
  <dc:creator>呼尔嘿幽</dc:creator>
  <cp:lastModifiedBy>寒鸿1982</cp:lastModifiedBy>
  <cp:lastPrinted>2019-08-06T03:09:00Z</cp:lastPrinted>
  <dcterms:modified xsi:type="dcterms:W3CDTF">2021-12-17T07:22:23Z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EAEE1701B48B4201920C771E2EBA5A0D</vt:lpwstr>
  </property>
</Properties>
</file>