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448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  <w:t>广东省行业企业职业技能竞赛</w:t>
      </w:r>
    </w:p>
    <w:p w14:paraId="119AE3B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  <w:t>竞赛行为规范承诺书</w:t>
      </w:r>
    </w:p>
    <w:p w14:paraId="7176EAF8">
      <w:pPr>
        <w:adjustRightInd w:val="0"/>
        <w:snapToGrid w:val="0"/>
        <w:spacing w:before="159" w:beforeLines="50" w:line="560" w:lineRule="exact"/>
        <w:ind w:firstLine="640" w:firstLineChars="200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遵章守纪、诚实守信、公平公正、公开透明是参与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职业技能竞赛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相关人员必须遵守的行为规范。</w:t>
      </w:r>
    </w:p>
    <w:p w14:paraId="37F520F3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一、遵章守纪</w:t>
      </w:r>
    </w:p>
    <w:p w14:paraId="61ABDFEA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守各项竞赛纪律，自觉维护竞赛秩序，不干扰比赛正常进行。履职尽责，忠于职守，按时、保质、保量完成各项工作。严守各项安全工作规范，确保人身、设备安全。发扬团队合作精神，服从工作分工，做好本职工作。不因任何机构和个人而影响本人履职尽责，不擅自传播未经核查证实的言论、信息，不无故退赛。</w:t>
      </w:r>
    </w:p>
    <w:p w14:paraId="52BC2A7F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二、诚实守信</w:t>
      </w:r>
    </w:p>
    <w:p w14:paraId="4B268A8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诚实办赛、诚实评判、诚实参赛，客观、实事求是通过正当渠道反映竞赛过程中的问题。信守承诺，保守秘密。不擅自为任何机构或个人提供与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有关的培训和信息咨询，不向任何机构或个人透露影响竞赛公平、公正的信息。廉洁自律，不徇私舞弊，维护竞赛声誉和形象。</w:t>
      </w:r>
    </w:p>
    <w:p w14:paraId="1C777F07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三、公平公正</w:t>
      </w:r>
    </w:p>
    <w:p w14:paraId="5E384294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裁判人员应依据竞赛规则开展技术准备和评判等工作，公平公正对待每个参赛队和每位参赛选手。技术保障和赛务保障人员应公平公正做好相关保障工作。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各有关人员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在组织实施竞赛和处理争议时，应确保公平公正。任何人在任何情况下都不干预正常的评判工作。</w:t>
      </w:r>
    </w:p>
    <w:p w14:paraId="77D0CCAA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四、公开透明</w:t>
      </w:r>
    </w:p>
    <w:p w14:paraId="4D0057D2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充分保证各参与方的知情权。各项目裁判组做出的各项技术方面的决定，应征求相关参赛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意见，在规定时间内按程序向各方公布。在竞赛过程中的争议处理，在广泛听取各方意见，全面了解、掌握信息的基础上做出处理，处理程序和结果公开透明。</w:t>
      </w:r>
    </w:p>
    <w:p w14:paraId="57EFD40B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承诺遵守以上竞赛行为规范。</w:t>
      </w:r>
    </w:p>
    <w:p w14:paraId="534072D1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2EEDC9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签署人：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人员类别：</w:t>
      </w:r>
    </w:p>
    <w:p w14:paraId="183AF3E6">
      <w:pP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</w:p>
    <w:p w14:paraId="3612A18C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签署日期：</w:t>
      </w:r>
    </w:p>
    <w:p w14:paraId="752AB9C9"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5931B55"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1657350"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6E2BC8B">
      <w:pPr>
        <w:ind w:left="0" w:leftChars="0" w:firstLine="0" w:firstLineChars="0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注：人员类别分为专家组长（裁判长）、专家组成员、裁判员、选手、录分员、技术及赛务保障工作人员等</w:t>
      </w:r>
      <w:bookmarkStart w:id="0" w:name="_GoBack"/>
      <w:bookmarkEnd w:id="0"/>
    </w:p>
    <w:sectPr>
      <w:footerReference r:id="rId3" w:type="default"/>
      <w:pgSz w:w="11906" w:h="16838"/>
      <w:pgMar w:top="1417" w:right="1474" w:bottom="1984" w:left="1587" w:header="1304" w:footer="1417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3469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DU1ZTZiYzU1MDNhNDBiOTBhNWM2Y2JlNDhhYzYifQ=="/>
  </w:docVars>
  <w:rsids>
    <w:rsidRoot w:val="52066BE6"/>
    <w:rsid w:val="09E8080E"/>
    <w:rsid w:val="25F47331"/>
    <w:rsid w:val="3BFC28CE"/>
    <w:rsid w:val="3C5C31AA"/>
    <w:rsid w:val="52066BE6"/>
    <w:rsid w:val="61AE2C93"/>
    <w:rsid w:val="68510F85"/>
    <w:rsid w:val="77F7AC16"/>
    <w:rsid w:val="78BFE89D"/>
    <w:rsid w:val="7BF86911"/>
    <w:rsid w:val="7DED70A0"/>
    <w:rsid w:val="8BED1A28"/>
    <w:rsid w:val="F7E7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1316</Words>
  <Characters>1356</Characters>
  <Lines>0</Lines>
  <Paragraphs>0</Paragraphs>
  <TotalTime>12</TotalTime>
  <ScaleCrop>false</ScaleCrop>
  <LinksUpToDate>false</LinksUpToDate>
  <CharactersWithSpaces>1522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2024-10-25T17:21:00Z</dcterms:created>
  <dc:creator>lenovo</dc:creator>
  <cp:lastModifiedBy>陈卓盛</cp:lastModifiedBy>
  <dcterms:modified xsi:type="dcterms:W3CDTF">2024-11-07T09:16:04Z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483C6E25519D4D65A1CBD73A95F6A313</vt:lpwstr>
  </property>
</Properties>
</file>