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527" w:rsidRPr="0095352F" w:rsidRDefault="00000527" w:rsidP="00D804B6">
      <w:pPr>
        <w:overflowPunct w:val="0"/>
        <w:autoSpaceDE w:val="0"/>
        <w:autoSpaceDN w:val="0"/>
        <w:adjustRightInd w:val="0"/>
        <w:snapToGrid w:val="0"/>
        <w:spacing w:line="360" w:lineRule="auto"/>
        <w:rPr>
          <w:rFonts w:ascii="仿宋" w:eastAsia="仿宋" w:hAnsi="仿宋" w:hint="eastAsia"/>
          <w:sz w:val="28"/>
          <w:szCs w:val="28"/>
        </w:rPr>
      </w:pPr>
      <w:r w:rsidRPr="0095352F">
        <w:rPr>
          <w:rFonts w:ascii="仿宋" w:eastAsia="仿宋" w:hAnsi="仿宋" w:hint="eastAsia"/>
          <w:sz w:val="28"/>
          <w:szCs w:val="28"/>
        </w:rPr>
        <w:t>附件</w:t>
      </w:r>
      <w:r>
        <w:rPr>
          <w:rFonts w:ascii="仿宋" w:eastAsia="仿宋" w:hAnsi="仿宋" w:hint="eastAsia"/>
          <w:sz w:val="28"/>
          <w:szCs w:val="28"/>
        </w:rPr>
        <w:t>1</w:t>
      </w:r>
      <w:r w:rsidRPr="0095352F">
        <w:rPr>
          <w:rFonts w:ascii="仿宋" w:eastAsia="仿宋" w:hAnsi="仿宋" w:hint="eastAsia"/>
          <w:sz w:val="28"/>
          <w:szCs w:val="28"/>
        </w:rPr>
        <w:t>：</w:t>
      </w:r>
    </w:p>
    <w:p w:rsidR="00000527" w:rsidRPr="00BB47D1" w:rsidRDefault="00000527" w:rsidP="00D804B6">
      <w:pPr>
        <w:overflowPunct w:val="0"/>
        <w:autoSpaceDE w:val="0"/>
        <w:autoSpaceDN w:val="0"/>
        <w:adjustRightInd w:val="0"/>
        <w:snapToGrid w:val="0"/>
        <w:spacing w:line="360" w:lineRule="auto"/>
        <w:jc w:val="center"/>
        <w:rPr>
          <w:rFonts w:ascii="仿宋" w:eastAsia="仿宋" w:hAnsi="仿宋" w:hint="eastAsia"/>
          <w:b/>
        </w:rPr>
      </w:pPr>
      <w:bookmarkStart w:id="0" w:name="_GoBack"/>
      <w:r w:rsidRPr="00BB47D1">
        <w:rPr>
          <w:rFonts w:ascii="仿宋" w:eastAsia="仿宋" w:hAnsi="仿宋" w:hint="eastAsia"/>
          <w:b/>
        </w:rPr>
        <w:t>广东碧桂园职业学院专业教研室工作考核指标</w:t>
      </w:r>
    </w:p>
    <w:tbl>
      <w:tblPr>
        <w:tblW w:w="8878" w:type="dxa"/>
        <w:jc w:val="center"/>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
        <w:gridCol w:w="4620"/>
        <w:gridCol w:w="540"/>
        <w:gridCol w:w="508"/>
        <w:gridCol w:w="687"/>
        <w:gridCol w:w="894"/>
        <w:gridCol w:w="850"/>
      </w:tblGrid>
      <w:tr w:rsidR="00000527" w:rsidRPr="00D804B6" w:rsidTr="00D804B6">
        <w:tblPrEx>
          <w:tblCellMar>
            <w:top w:w="0" w:type="dxa"/>
            <w:bottom w:w="0" w:type="dxa"/>
          </w:tblCellMar>
        </w:tblPrEx>
        <w:trPr>
          <w:cantSplit/>
          <w:trHeight w:val="240"/>
          <w:jc w:val="center"/>
        </w:trPr>
        <w:tc>
          <w:tcPr>
            <w:tcW w:w="779" w:type="dxa"/>
            <w:vMerge w:val="restart"/>
            <w:tcBorders>
              <w:top w:val="single" w:sz="8" w:space="0" w:color="auto"/>
              <w:left w:val="single" w:sz="8" w:space="0" w:color="auto"/>
              <w:bottom w:val="single" w:sz="6" w:space="0" w:color="auto"/>
              <w:right w:val="single" w:sz="6" w:space="0" w:color="auto"/>
            </w:tcBorders>
            <w:vAlign w:val="center"/>
          </w:tcPr>
          <w:bookmarkEnd w:id="0"/>
          <w:p w:rsidR="00000527" w:rsidRPr="00D804B6" w:rsidRDefault="00000527" w:rsidP="00000527">
            <w:pPr>
              <w:overflowPunct w:val="0"/>
              <w:autoSpaceDE w:val="0"/>
              <w:autoSpaceDN w:val="0"/>
              <w:adjustRightInd w:val="0"/>
              <w:snapToGrid w:val="0"/>
              <w:spacing w:line="400" w:lineRule="exact"/>
              <w:ind w:leftChars="-51" w:left="-107" w:rightChars="-30" w:right="-63"/>
              <w:jc w:val="center"/>
              <w:rPr>
                <w:rFonts w:ascii="仿宋" w:eastAsia="仿宋" w:hAnsi="仿宋" w:hint="eastAsia"/>
                <w:kern w:val="0"/>
                <w:sz w:val="24"/>
              </w:rPr>
            </w:pPr>
            <w:r w:rsidRPr="00D804B6">
              <w:rPr>
                <w:rFonts w:ascii="仿宋" w:eastAsia="仿宋" w:hAnsi="仿宋" w:hint="eastAsia"/>
                <w:kern w:val="0"/>
                <w:sz w:val="24"/>
              </w:rPr>
              <w:t>项目</w:t>
            </w:r>
          </w:p>
          <w:p w:rsidR="00000527" w:rsidRPr="00D804B6" w:rsidRDefault="00000527" w:rsidP="00000527">
            <w:pPr>
              <w:overflowPunct w:val="0"/>
              <w:autoSpaceDE w:val="0"/>
              <w:autoSpaceDN w:val="0"/>
              <w:adjustRightInd w:val="0"/>
              <w:snapToGrid w:val="0"/>
              <w:spacing w:line="400" w:lineRule="exact"/>
              <w:ind w:leftChars="-51" w:left="-107" w:rightChars="-30" w:right="-63"/>
              <w:jc w:val="center"/>
              <w:rPr>
                <w:rFonts w:ascii="仿宋" w:eastAsia="仿宋" w:hAnsi="仿宋" w:hint="eastAsia"/>
                <w:kern w:val="0"/>
                <w:sz w:val="24"/>
              </w:rPr>
            </w:pPr>
            <w:r w:rsidRPr="00D804B6">
              <w:rPr>
                <w:rFonts w:ascii="仿宋" w:eastAsia="仿宋" w:hAnsi="仿宋"/>
                <w:kern w:val="0"/>
                <w:sz w:val="24"/>
              </w:rPr>
              <w:t>(</w:t>
            </w:r>
            <w:r w:rsidRPr="00D804B6">
              <w:rPr>
                <w:rFonts w:ascii="仿宋" w:eastAsia="仿宋" w:hAnsi="仿宋" w:hint="eastAsia"/>
                <w:kern w:val="0"/>
                <w:sz w:val="24"/>
              </w:rPr>
              <w:t>权重)</w:t>
            </w:r>
          </w:p>
        </w:tc>
        <w:tc>
          <w:tcPr>
            <w:tcW w:w="4620" w:type="dxa"/>
            <w:vMerge w:val="restart"/>
            <w:tcBorders>
              <w:top w:val="single" w:sz="8" w:space="0" w:color="auto"/>
              <w:left w:val="single" w:sz="6" w:space="0" w:color="auto"/>
              <w:bottom w:val="single" w:sz="6" w:space="0" w:color="auto"/>
              <w:right w:val="single" w:sz="6" w:space="0" w:color="auto"/>
            </w:tcBorders>
            <w:vAlign w:val="center"/>
          </w:tcPr>
          <w:p w:rsidR="00000527" w:rsidRPr="00D804B6" w:rsidRDefault="00000527" w:rsidP="00A501B1">
            <w:pPr>
              <w:overflowPunct w:val="0"/>
              <w:autoSpaceDE w:val="0"/>
              <w:autoSpaceDN w:val="0"/>
              <w:adjustRightInd w:val="0"/>
              <w:snapToGrid w:val="0"/>
              <w:spacing w:line="400" w:lineRule="exact"/>
              <w:ind w:left="-51" w:right="-30" w:firstLineChars="600" w:firstLine="1440"/>
              <w:rPr>
                <w:rFonts w:ascii="仿宋" w:eastAsia="仿宋" w:hAnsi="仿宋" w:hint="eastAsia"/>
                <w:kern w:val="0"/>
                <w:sz w:val="24"/>
              </w:rPr>
            </w:pPr>
            <w:r w:rsidRPr="00D804B6">
              <w:rPr>
                <w:rFonts w:ascii="仿宋" w:eastAsia="仿宋" w:hAnsi="仿宋" w:hint="eastAsia"/>
                <w:kern w:val="0"/>
                <w:sz w:val="24"/>
              </w:rPr>
              <w:t>内涵</w:t>
            </w:r>
          </w:p>
        </w:tc>
        <w:tc>
          <w:tcPr>
            <w:tcW w:w="3479" w:type="dxa"/>
            <w:gridSpan w:val="5"/>
            <w:tcBorders>
              <w:top w:val="single" w:sz="8" w:space="0" w:color="auto"/>
              <w:left w:val="single" w:sz="4" w:space="0" w:color="auto"/>
              <w:bottom w:val="single" w:sz="4" w:space="0" w:color="auto"/>
              <w:right w:val="single" w:sz="8"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center"/>
              <w:rPr>
                <w:rFonts w:ascii="仿宋" w:eastAsia="仿宋" w:hAnsi="仿宋" w:hint="eastAsia"/>
                <w:kern w:val="0"/>
                <w:sz w:val="24"/>
              </w:rPr>
            </w:pPr>
            <w:r w:rsidRPr="00D804B6">
              <w:rPr>
                <w:rFonts w:ascii="仿宋" w:eastAsia="仿宋" w:hAnsi="仿宋" w:hint="eastAsia"/>
                <w:kern w:val="0"/>
                <w:sz w:val="24"/>
              </w:rPr>
              <w:t>考核评价</w:t>
            </w:r>
          </w:p>
        </w:tc>
      </w:tr>
      <w:tr w:rsidR="00000527" w:rsidRPr="00D804B6" w:rsidTr="00D804B6">
        <w:tblPrEx>
          <w:tblCellMar>
            <w:top w:w="0" w:type="dxa"/>
            <w:bottom w:w="0" w:type="dxa"/>
          </w:tblCellMar>
        </w:tblPrEx>
        <w:trPr>
          <w:cantSplit/>
          <w:trHeight w:val="285"/>
          <w:jc w:val="center"/>
        </w:trPr>
        <w:tc>
          <w:tcPr>
            <w:tcW w:w="779" w:type="dxa"/>
            <w:vMerge/>
            <w:tcBorders>
              <w:top w:val="single" w:sz="6" w:space="0" w:color="auto"/>
              <w:left w:val="single" w:sz="8" w:space="0" w:color="auto"/>
              <w:bottom w:val="single" w:sz="6" w:space="0" w:color="auto"/>
              <w:right w:val="single" w:sz="6"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center"/>
              <w:rPr>
                <w:rFonts w:ascii="仿宋" w:eastAsia="仿宋" w:hAnsi="仿宋" w:hint="eastAsia"/>
                <w:kern w:val="0"/>
                <w:sz w:val="24"/>
              </w:rPr>
            </w:pPr>
          </w:p>
        </w:tc>
        <w:tc>
          <w:tcPr>
            <w:tcW w:w="4620" w:type="dxa"/>
            <w:vMerge/>
            <w:tcBorders>
              <w:top w:val="single" w:sz="6" w:space="0" w:color="auto"/>
              <w:left w:val="single" w:sz="6" w:space="0" w:color="auto"/>
              <w:bottom w:val="single" w:sz="6" w:space="0" w:color="auto"/>
              <w:right w:val="single" w:sz="6"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firstLineChars="600" w:firstLine="1440"/>
              <w:rPr>
                <w:rFonts w:ascii="仿宋" w:eastAsia="仿宋" w:hAnsi="仿宋" w:hint="eastAsia"/>
                <w:kern w:val="0"/>
                <w:sz w:val="24"/>
              </w:rPr>
            </w:pPr>
          </w:p>
        </w:tc>
        <w:tc>
          <w:tcPr>
            <w:tcW w:w="540" w:type="dxa"/>
            <w:tcBorders>
              <w:top w:val="single" w:sz="6" w:space="0" w:color="auto"/>
              <w:left w:val="single" w:sz="4" w:space="0" w:color="auto"/>
              <w:bottom w:val="single" w:sz="6" w:space="0" w:color="auto"/>
              <w:right w:val="single" w:sz="6" w:space="0" w:color="auto"/>
            </w:tcBorders>
            <w:vAlign w:val="center"/>
          </w:tcPr>
          <w:p w:rsidR="00000527" w:rsidRPr="00D804B6" w:rsidRDefault="00000527" w:rsidP="00000527">
            <w:pPr>
              <w:overflowPunct w:val="0"/>
              <w:autoSpaceDE w:val="0"/>
              <w:autoSpaceDN w:val="0"/>
              <w:adjustRightInd w:val="0"/>
              <w:snapToGrid w:val="0"/>
              <w:spacing w:line="400" w:lineRule="exact"/>
              <w:ind w:leftChars="-58" w:left="41" w:rightChars="-51" w:right="-107" w:hangingChars="68" w:hanging="163"/>
              <w:jc w:val="center"/>
              <w:rPr>
                <w:rFonts w:ascii="仿宋" w:eastAsia="仿宋" w:hAnsi="仿宋" w:hint="eastAsia"/>
                <w:kern w:val="0"/>
                <w:sz w:val="24"/>
              </w:rPr>
            </w:pPr>
            <w:r w:rsidRPr="00D804B6">
              <w:rPr>
                <w:rFonts w:ascii="仿宋" w:eastAsia="仿宋" w:hAnsi="仿宋" w:hint="eastAsia"/>
                <w:kern w:val="0"/>
                <w:sz w:val="24"/>
              </w:rPr>
              <w:t>优秀</w:t>
            </w:r>
          </w:p>
        </w:tc>
        <w:tc>
          <w:tcPr>
            <w:tcW w:w="508" w:type="dxa"/>
            <w:tcBorders>
              <w:top w:val="single" w:sz="6" w:space="0" w:color="auto"/>
              <w:left w:val="single" w:sz="6" w:space="0" w:color="auto"/>
              <w:bottom w:val="single" w:sz="6" w:space="0" w:color="auto"/>
              <w:right w:val="single" w:sz="6" w:space="0" w:color="auto"/>
            </w:tcBorders>
            <w:vAlign w:val="center"/>
          </w:tcPr>
          <w:p w:rsidR="00000527" w:rsidRPr="00D804B6" w:rsidRDefault="00000527" w:rsidP="00000527">
            <w:pPr>
              <w:overflowPunct w:val="0"/>
              <w:autoSpaceDE w:val="0"/>
              <w:autoSpaceDN w:val="0"/>
              <w:adjustRightInd w:val="0"/>
              <w:snapToGrid w:val="0"/>
              <w:spacing w:line="400" w:lineRule="exact"/>
              <w:ind w:leftChars="-58" w:left="41" w:rightChars="-51" w:right="-107" w:hangingChars="68" w:hanging="163"/>
              <w:jc w:val="center"/>
              <w:rPr>
                <w:rFonts w:ascii="仿宋" w:eastAsia="仿宋" w:hAnsi="仿宋" w:hint="eastAsia"/>
                <w:kern w:val="0"/>
                <w:sz w:val="24"/>
              </w:rPr>
            </w:pPr>
            <w:r w:rsidRPr="00D804B6">
              <w:rPr>
                <w:rFonts w:ascii="仿宋" w:eastAsia="仿宋" w:hAnsi="仿宋" w:hint="eastAsia"/>
                <w:kern w:val="0"/>
                <w:sz w:val="24"/>
              </w:rPr>
              <w:t>良好</w:t>
            </w:r>
          </w:p>
        </w:tc>
        <w:tc>
          <w:tcPr>
            <w:tcW w:w="687" w:type="dxa"/>
            <w:tcBorders>
              <w:top w:val="single" w:sz="6" w:space="0" w:color="auto"/>
              <w:left w:val="single" w:sz="6" w:space="0" w:color="auto"/>
              <w:bottom w:val="single" w:sz="6" w:space="0" w:color="auto"/>
              <w:right w:val="single" w:sz="6" w:space="0" w:color="auto"/>
            </w:tcBorders>
            <w:vAlign w:val="center"/>
          </w:tcPr>
          <w:p w:rsidR="00000527" w:rsidRPr="00D804B6" w:rsidRDefault="00000527" w:rsidP="00000527">
            <w:pPr>
              <w:overflowPunct w:val="0"/>
              <w:autoSpaceDE w:val="0"/>
              <w:autoSpaceDN w:val="0"/>
              <w:adjustRightInd w:val="0"/>
              <w:snapToGrid w:val="0"/>
              <w:spacing w:line="400" w:lineRule="exact"/>
              <w:ind w:leftChars="-58" w:left="41" w:rightChars="-51" w:right="-107" w:hangingChars="68" w:hanging="163"/>
              <w:jc w:val="center"/>
              <w:rPr>
                <w:rFonts w:ascii="仿宋" w:eastAsia="仿宋" w:hAnsi="仿宋" w:hint="eastAsia"/>
                <w:kern w:val="0"/>
                <w:sz w:val="24"/>
              </w:rPr>
            </w:pPr>
            <w:r w:rsidRPr="00D804B6">
              <w:rPr>
                <w:rFonts w:ascii="仿宋" w:eastAsia="仿宋" w:hAnsi="仿宋" w:hint="eastAsia"/>
                <w:kern w:val="0"/>
                <w:sz w:val="24"/>
              </w:rPr>
              <w:t>合格</w:t>
            </w:r>
          </w:p>
        </w:tc>
        <w:tc>
          <w:tcPr>
            <w:tcW w:w="894" w:type="dxa"/>
            <w:tcBorders>
              <w:top w:val="single" w:sz="6" w:space="0" w:color="auto"/>
              <w:left w:val="single" w:sz="6" w:space="0" w:color="auto"/>
              <w:bottom w:val="single" w:sz="6" w:space="0" w:color="auto"/>
              <w:right w:val="single" w:sz="6" w:space="0" w:color="auto"/>
            </w:tcBorders>
            <w:vAlign w:val="center"/>
          </w:tcPr>
          <w:p w:rsidR="00000527" w:rsidRPr="00D804B6" w:rsidRDefault="00000527" w:rsidP="00000527">
            <w:pPr>
              <w:overflowPunct w:val="0"/>
              <w:autoSpaceDE w:val="0"/>
              <w:autoSpaceDN w:val="0"/>
              <w:adjustRightInd w:val="0"/>
              <w:snapToGrid w:val="0"/>
              <w:spacing w:line="400" w:lineRule="exact"/>
              <w:ind w:leftChars="-58" w:left="41" w:rightChars="-51" w:right="-107" w:hangingChars="68" w:hanging="163"/>
              <w:jc w:val="center"/>
              <w:rPr>
                <w:rFonts w:ascii="仿宋" w:eastAsia="仿宋" w:hAnsi="仿宋" w:hint="eastAsia"/>
                <w:kern w:val="0"/>
                <w:sz w:val="24"/>
              </w:rPr>
            </w:pPr>
            <w:r w:rsidRPr="00D804B6">
              <w:rPr>
                <w:rFonts w:ascii="仿宋" w:eastAsia="仿宋" w:hAnsi="仿宋" w:hint="eastAsia"/>
                <w:kern w:val="0"/>
                <w:sz w:val="24"/>
              </w:rPr>
              <w:t>基本合格</w:t>
            </w:r>
          </w:p>
        </w:tc>
        <w:tc>
          <w:tcPr>
            <w:tcW w:w="850" w:type="dxa"/>
            <w:tcBorders>
              <w:top w:val="single" w:sz="6" w:space="0" w:color="auto"/>
              <w:left w:val="single" w:sz="6" w:space="0" w:color="auto"/>
              <w:bottom w:val="single" w:sz="6" w:space="0" w:color="auto"/>
              <w:right w:val="single" w:sz="8" w:space="0" w:color="auto"/>
            </w:tcBorders>
            <w:vAlign w:val="center"/>
          </w:tcPr>
          <w:p w:rsidR="00000527" w:rsidRPr="00D804B6" w:rsidRDefault="00000527" w:rsidP="00000527">
            <w:pPr>
              <w:overflowPunct w:val="0"/>
              <w:autoSpaceDE w:val="0"/>
              <w:autoSpaceDN w:val="0"/>
              <w:adjustRightInd w:val="0"/>
              <w:snapToGrid w:val="0"/>
              <w:spacing w:line="400" w:lineRule="exact"/>
              <w:ind w:leftChars="-58" w:left="41" w:rightChars="-51" w:right="-107" w:hangingChars="68" w:hanging="163"/>
              <w:jc w:val="center"/>
              <w:rPr>
                <w:rFonts w:ascii="仿宋" w:eastAsia="仿宋" w:hAnsi="仿宋" w:hint="eastAsia"/>
                <w:kern w:val="0"/>
                <w:sz w:val="24"/>
              </w:rPr>
            </w:pPr>
            <w:r w:rsidRPr="00D804B6">
              <w:rPr>
                <w:rFonts w:ascii="仿宋" w:eastAsia="仿宋" w:hAnsi="仿宋" w:hint="eastAsia"/>
                <w:kern w:val="0"/>
                <w:sz w:val="24"/>
              </w:rPr>
              <w:t>不合格</w:t>
            </w:r>
          </w:p>
        </w:tc>
      </w:tr>
      <w:tr w:rsidR="00000527" w:rsidRPr="00D804B6" w:rsidTr="00D804B6">
        <w:tblPrEx>
          <w:tblCellMar>
            <w:top w:w="0" w:type="dxa"/>
            <w:bottom w:w="0" w:type="dxa"/>
          </w:tblCellMar>
        </w:tblPrEx>
        <w:trPr>
          <w:cantSplit/>
          <w:trHeight w:val="395"/>
          <w:jc w:val="center"/>
        </w:trPr>
        <w:tc>
          <w:tcPr>
            <w:tcW w:w="779" w:type="dxa"/>
            <w:vMerge w:val="restart"/>
            <w:tcBorders>
              <w:top w:val="single" w:sz="6" w:space="0" w:color="auto"/>
              <w:left w:val="single" w:sz="8" w:space="0" w:color="auto"/>
              <w:right w:val="single" w:sz="6"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center"/>
              <w:rPr>
                <w:rFonts w:ascii="仿宋" w:eastAsia="仿宋" w:hAnsi="仿宋" w:hint="eastAsia"/>
                <w:kern w:val="0"/>
                <w:sz w:val="24"/>
              </w:rPr>
            </w:pPr>
          </w:p>
          <w:p w:rsidR="00000527" w:rsidRPr="00D804B6" w:rsidRDefault="00000527" w:rsidP="000040F7">
            <w:pPr>
              <w:overflowPunct w:val="0"/>
              <w:autoSpaceDE w:val="0"/>
              <w:autoSpaceDN w:val="0"/>
              <w:adjustRightInd w:val="0"/>
              <w:snapToGrid w:val="0"/>
              <w:spacing w:line="400" w:lineRule="exact"/>
              <w:ind w:left="-51" w:right="-30"/>
              <w:jc w:val="center"/>
              <w:rPr>
                <w:rFonts w:ascii="仿宋" w:eastAsia="仿宋" w:hAnsi="仿宋" w:hint="eastAsia"/>
                <w:kern w:val="0"/>
                <w:sz w:val="24"/>
              </w:rPr>
            </w:pPr>
            <w:r w:rsidRPr="00D804B6">
              <w:rPr>
                <w:rFonts w:ascii="仿宋" w:eastAsia="仿宋" w:hAnsi="仿宋" w:hint="eastAsia"/>
                <w:kern w:val="0"/>
                <w:sz w:val="24"/>
              </w:rPr>
              <w:t>教学</w:t>
            </w:r>
          </w:p>
          <w:p w:rsidR="00000527" w:rsidRPr="00D804B6" w:rsidRDefault="00000527" w:rsidP="000040F7">
            <w:pPr>
              <w:overflowPunct w:val="0"/>
              <w:autoSpaceDE w:val="0"/>
              <w:autoSpaceDN w:val="0"/>
              <w:adjustRightInd w:val="0"/>
              <w:snapToGrid w:val="0"/>
              <w:spacing w:line="400" w:lineRule="exact"/>
              <w:ind w:left="-51" w:right="-30"/>
              <w:jc w:val="center"/>
              <w:rPr>
                <w:rFonts w:ascii="仿宋" w:eastAsia="仿宋" w:hAnsi="仿宋" w:hint="eastAsia"/>
                <w:kern w:val="0"/>
                <w:sz w:val="24"/>
              </w:rPr>
            </w:pPr>
            <w:r w:rsidRPr="00D804B6">
              <w:rPr>
                <w:rFonts w:ascii="仿宋" w:eastAsia="仿宋" w:hAnsi="仿宋" w:hint="eastAsia"/>
                <w:kern w:val="0"/>
                <w:sz w:val="24"/>
              </w:rPr>
              <w:t>组织</w:t>
            </w:r>
          </w:p>
          <w:p w:rsidR="00000527" w:rsidRPr="00D804B6" w:rsidRDefault="00000527" w:rsidP="000040F7">
            <w:pPr>
              <w:overflowPunct w:val="0"/>
              <w:autoSpaceDE w:val="0"/>
              <w:autoSpaceDN w:val="0"/>
              <w:adjustRightInd w:val="0"/>
              <w:snapToGrid w:val="0"/>
              <w:spacing w:line="400" w:lineRule="exact"/>
              <w:ind w:left="-51" w:right="-30"/>
              <w:jc w:val="center"/>
              <w:rPr>
                <w:rFonts w:ascii="仿宋" w:eastAsia="仿宋" w:hAnsi="仿宋" w:hint="eastAsia"/>
                <w:kern w:val="0"/>
                <w:sz w:val="24"/>
              </w:rPr>
            </w:pPr>
            <w:r w:rsidRPr="00D804B6">
              <w:rPr>
                <w:rFonts w:ascii="仿宋" w:eastAsia="仿宋" w:hAnsi="仿宋" w:hint="eastAsia"/>
                <w:kern w:val="0"/>
                <w:sz w:val="24"/>
              </w:rPr>
              <w:t>管理</w:t>
            </w:r>
          </w:p>
          <w:p w:rsidR="00000527" w:rsidRPr="00D804B6" w:rsidRDefault="00000527" w:rsidP="000040F7">
            <w:pPr>
              <w:overflowPunct w:val="0"/>
              <w:autoSpaceDE w:val="0"/>
              <w:autoSpaceDN w:val="0"/>
              <w:adjustRightInd w:val="0"/>
              <w:snapToGrid w:val="0"/>
              <w:spacing w:line="400" w:lineRule="exact"/>
              <w:ind w:left="-51" w:right="-30"/>
              <w:jc w:val="center"/>
              <w:rPr>
                <w:rFonts w:ascii="仿宋" w:eastAsia="仿宋" w:hAnsi="仿宋" w:hint="eastAsia"/>
                <w:kern w:val="0"/>
                <w:sz w:val="24"/>
              </w:rPr>
            </w:pPr>
            <w:r>
              <w:rPr>
                <w:rFonts w:ascii="仿宋" w:eastAsia="仿宋" w:hAnsi="仿宋" w:hint="eastAsia"/>
                <w:kern w:val="0"/>
                <w:sz w:val="24"/>
              </w:rPr>
              <w:t>（24）</w:t>
            </w:r>
          </w:p>
        </w:tc>
        <w:tc>
          <w:tcPr>
            <w:tcW w:w="4620" w:type="dxa"/>
            <w:tcBorders>
              <w:top w:val="single" w:sz="6" w:space="0" w:color="auto"/>
              <w:left w:val="single" w:sz="6" w:space="0" w:color="auto"/>
              <w:bottom w:val="single" w:sz="6" w:space="0" w:color="auto"/>
              <w:right w:val="single" w:sz="6" w:space="0" w:color="auto"/>
            </w:tcBorders>
            <w:vAlign w:val="center"/>
          </w:tcPr>
          <w:p w:rsidR="00000527" w:rsidRPr="00D804B6" w:rsidRDefault="00000527" w:rsidP="000040F7">
            <w:pPr>
              <w:pStyle w:val="ac"/>
              <w:spacing w:line="400" w:lineRule="exact"/>
              <w:ind w:firstLineChars="0" w:firstLine="0"/>
              <w:jc w:val="left"/>
              <w:rPr>
                <w:rFonts w:ascii="仿宋" w:eastAsia="仿宋" w:hAnsi="仿宋" w:hint="eastAsia"/>
                <w:szCs w:val="24"/>
              </w:rPr>
            </w:pPr>
            <w:r w:rsidRPr="00D804B6">
              <w:rPr>
                <w:rFonts w:ascii="仿宋" w:eastAsia="仿宋" w:hAnsi="仿宋" w:hint="eastAsia"/>
                <w:szCs w:val="24"/>
              </w:rPr>
              <w:t>1、认真</w:t>
            </w:r>
            <w:r w:rsidRPr="00D804B6">
              <w:rPr>
                <w:rFonts w:ascii="仿宋" w:eastAsia="仿宋" w:hAnsi="仿宋"/>
                <w:kern w:val="0"/>
                <w:szCs w:val="24"/>
              </w:rPr>
              <w:t>贯彻</w:t>
            </w:r>
            <w:r w:rsidRPr="00D804B6">
              <w:rPr>
                <w:rFonts w:ascii="仿宋" w:eastAsia="仿宋" w:hAnsi="仿宋" w:hint="eastAsia"/>
                <w:kern w:val="0"/>
                <w:szCs w:val="24"/>
              </w:rPr>
              <w:t>学院的办学理念，</w:t>
            </w:r>
            <w:r w:rsidRPr="00D804B6">
              <w:rPr>
                <w:rFonts w:ascii="仿宋" w:eastAsia="仿宋" w:hAnsi="仿宋"/>
                <w:kern w:val="0"/>
                <w:szCs w:val="24"/>
              </w:rPr>
              <w:t>执行</w:t>
            </w:r>
            <w:r w:rsidRPr="00D804B6">
              <w:rPr>
                <w:rFonts w:ascii="仿宋" w:eastAsia="仿宋" w:hAnsi="仿宋" w:hint="eastAsia"/>
                <w:kern w:val="0"/>
                <w:szCs w:val="24"/>
              </w:rPr>
              <w:t>学院的各项</w:t>
            </w:r>
            <w:r w:rsidRPr="00D804B6">
              <w:rPr>
                <w:rFonts w:ascii="仿宋" w:eastAsia="仿宋" w:hAnsi="仿宋"/>
                <w:kern w:val="0"/>
                <w:szCs w:val="24"/>
              </w:rPr>
              <w:t>决定</w:t>
            </w:r>
            <w:r w:rsidRPr="00D804B6">
              <w:rPr>
                <w:rFonts w:ascii="仿宋" w:eastAsia="仿宋" w:hAnsi="仿宋" w:hint="eastAsia"/>
                <w:kern w:val="0"/>
                <w:szCs w:val="24"/>
              </w:rPr>
              <w:t>。</w:t>
            </w:r>
            <w:r w:rsidRPr="00D804B6">
              <w:rPr>
                <w:rFonts w:ascii="仿宋" w:eastAsia="仿宋" w:hAnsi="仿宋" w:hint="eastAsia"/>
                <w:szCs w:val="24"/>
              </w:rPr>
              <w:t xml:space="preserve"> </w:t>
            </w:r>
          </w:p>
        </w:tc>
        <w:tc>
          <w:tcPr>
            <w:tcW w:w="540" w:type="dxa"/>
            <w:tcBorders>
              <w:top w:val="single" w:sz="6" w:space="0" w:color="auto"/>
              <w:left w:val="single" w:sz="6" w:space="0" w:color="auto"/>
              <w:bottom w:val="single" w:sz="6" w:space="0" w:color="auto"/>
              <w:right w:val="single" w:sz="6"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left"/>
              <w:rPr>
                <w:rFonts w:ascii="仿宋" w:eastAsia="仿宋" w:hAnsi="仿宋"/>
                <w:kern w:val="0"/>
                <w:sz w:val="24"/>
              </w:rPr>
            </w:pPr>
          </w:p>
        </w:tc>
        <w:tc>
          <w:tcPr>
            <w:tcW w:w="508" w:type="dxa"/>
            <w:tcBorders>
              <w:top w:val="single" w:sz="6" w:space="0" w:color="auto"/>
              <w:left w:val="single" w:sz="6" w:space="0" w:color="auto"/>
              <w:bottom w:val="single" w:sz="6" w:space="0" w:color="auto"/>
              <w:right w:val="single" w:sz="6"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left"/>
              <w:rPr>
                <w:rFonts w:ascii="仿宋" w:eastAsia="仿宋" w:hAnsi="仿宋"/>
                <w:kern w:val="0"/>
                <w:sz w:val="24"/>
              </w:rPr>
            </w:pPr>
          </w:p>
        </w:tc>
        <w:tc>
          <w:tcPr>
            <w:tcW w:w="687" w:type="dxa"/>
            <w:tcBorders>
              <w:top w:val="single" w:sz="6" w:space="0" w:color="auto"/>
              <w:left w:val="single" w:sz="6" w:space="0" w:color="auto"/>
              <w:bottom w:val="single" w:sz="6" w:space="0" w:color="auto"/>
              <w:right w:val="single" w:sz="6"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left"/>
              <w:rPr>
                <w:rFonts w:ascii="仿宋" w:eastAsia="仿宋" w:hAnsi="仿宋"/>
                <w:kern w:val="0"/>
                <w:sz w:val="24"/>
              </w:rPr>
            </w:pPr>
          </w:p>
        </w:tc>
        <w:tc>
          <w:tcPr>
            <w:tcW w:w="894" w:type="dxa"/>
            <w:tcBorders>
              <w:top w:val="single" w:sz="6" w:space="0" w:color="auto"/>
              <w:left w:val="single" w:sz="6" w:space="0" w:color="auto"/>
              <w:bottom w:val="single" w:sz="6" w:space="0" w:color="auto"/>
              <w:right w:val="single" w:sz="6"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left"/>
              <w:rPr>
                <w:rFonts w:ascii="仿宋" w:eastAsia="仿宋" w:hAnsi="仿宋"/>
                <w:kern w:val="0"/>
                <w:sz w:val="24"/>
              </w:rPr>
            </w:pPr>
          </w:p>
        </w:tc>
        <w:tc>
          <w:tcPr>
            <w:tcW w:w="850" w:type="dxa"/>
            <w:tcBorders>
              <w:top w:val="single" w:sz="6" w:space="0" w:color="auto"/>
              <w:left w:val="single" w:sz="6" w:space="0" w:color="auto"/>
              <w:bottom w:val="single" w:sz="6" w:space="0" w:color="auto"/>
              <w:right w:val="single" w:sz="8"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left"/>
              <w:rPr>
                <w:rFonts w:ascii="仿宋" w:eastAsia="仿宋" w:hAnsi="仿宋"/>
                <w:kern w:val="0"/>
                <w:sz w:val="24"/>
              </w:rPr>
            </w:pPr>
          </w:p>
        </w:tc>
      </w:tr>
      <w:tr w:rsidR="00000527" w:rsidRPr="00D804B6" w:rsidTr="00D804B6">
        <w:tblPrEx>
          <w:tblCellMar>
            <w:top w:w="0" w:type="dxa"/>
            <w:bottom w:w="0" w:type="dxa"/>
          </w:tblCellMar>
        </w:tblPrEx>
        <w:trPr>
          <w:cantSplit/>
          <w:trHeight w:val="630"/>
          <w:jc w:val="center"/>
        </w:trPr>
        <w:tc>
          <w:tcPr>
            <w:tcW w:w="779" w:type="dxa"/>
            <w:vMerge/>
            <w:tcBorders>
              <w:left w:val="single" w:sz="8" w:space="0" w:color="auto"/>
              <w:right w:val="single" w:sz="6"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center"/>
              <w:rPr>
                <w:rFonts w:ascii="仿宋" w:eastAsia="仿宋" w:hAnsi="仿宋" w:hint="eastAsia"/>
                <w:kern w:val="0"/>
                <w:sz w:val="24"/>
              </w:rPr>
            </w:pPr>
          </w:p>
        </w:tc>
        <w:tc>
          <w:tcPr>
            <w:tcW w:w="4620" w:type="dxa"/>
            <w:tcBorders>
              <w:top w:val="single" w:sz="6" w:space="0" w:color="auto"/>
              <w:left w:val="single" w:sz="6" w:space="0" w:color="auto"/>
              <w:bottom w:val="single" w:sz="6" w:space="0" w:color="auto"/>
              <w:right w:val="single" w:sz="6" w:space="0" w:color="auto"/>
            </w:tcBorders>
            <w:vAlign w:val="center"/>
          </w:tcPr>
          <w:p w:rsidR="00000527" w:rsidRPr="00D804B6" w:rsidRDefault="00000527" w:rsidP="000040F7">
            <w:pPr>
              <w:pStyle w:val="ac"/>
              <w:spacing w:line="400" w:lineRule="exact"/>
              <w:ind w:firstLineChars="0" w:firstLine="0"/>
              <w:jc w:val="left"/>
              <w:rPr>
                <w:rFonts w:ascii="仿宋" w:eastAsia="仿宋" w:hAnsi="仿宋" w:cs="宋体" w:hint="eastAsia"/>
                <w:color w:val="000000"/>
                <w:kern w:val="0"/>
                <w:szCs w:val="24"/>
              </w:rPr>
            </w:pPr>
            <w:r w:rsidRPr="00D804B6">
              <w:rPr>
                <w:rFonts w:ascii="仿宋" w:eastAsia="仿宋" w:hAnsi="仿宋" w:hint="eastAsia"/>
                <w:szCs w:val="24"/>
              </w:rPr>
              <w:t>2、教研室工作有思路，有目标，有切实可行的工作计划、专项工作实施方案。</w:t>
            </w:r>
          </w:p>
        </w:tc>
        <w:tc>
          <w:tcPr>
            <w:tcW w:w="540" w:type="dxa"/>
            <w:tcBorders>
              <w:top w:val="single" w:sz="6" w:space="0" w:color="auto"/>
              <w:left w:val="single" w:sz="6" w:space="0" w:color="auto"/>
              <w:bottom w:val="single" w:sz="6" w:space="0" w:color="auto"/>
              <w:right w:val="single" w:sz="6" w:space="0" w:color="auto"/>
            </w:tcBorders>
            <w:vAlign w:val="center"/>
          </w:tcPr>
          <w:p w:rsidR="00000527" w:rsidRPr="00D804B6" w:rsidRDefault="00000527" w:rsidP="000040F7">
            <w:pPr>
              <w:widowControl/>
              <w:spacing w:line="400" w:lineRule="exact"/>
              <w:ind w:left="-51" w:right="-30"/>
              <w:jc w:val="left"/>
              <w:rPr>
                <w:rFonts w:ascii="仿宋" w:eastAsia="仿宋" w:hAnsi="仿宋"/>
                <w:kern w:val="0"/>
                <w:sz w:val="24"/>
              </w:rPr>
            </w:pPr>
          </w:p>
        </w:tc>
        <w:tc>
          <w:tcPr>
            <w:tcW w:w="508" w:type="dxa"/>
            <w:tcBorders>
              <w:top w:val="single" w:sz="6" w:space="0" w:color="auto"/>
              <w:left w:val="single" w:sz="6" w:space="0" w:color="auto"/>
              <w:bottom w:val="single" w:sz="6" w:space="0" w:color="auto"/>
              <w:right w:val="single" w:sz="6" w:space="0" w:color="auto"/>
            </w:tcBorders>
            <w:vAlign w:val="center"/>
          </w:tcPr>
          <w:p w:rsidR="00000527" w:rsidRPr="00D804B6" w:rsidRDefault="00000527" w:rsidP="000040F7">
            <w:pPr>
              <w:widowControl/>
              <w:spacing w:line="400" w:lineRule="exact"/>
              <w:ind w:left="-51" w:right="-30"/>
              <w:jc w:val="left"/>
              <w:rPr>
                <w:rFonts w:ascii="仿宋" w:eastAsia="仿宋" w:hAnsi="仿宋"/>
                <w:kern w:val="0"/>
                <w:sz w:val="24"/>
              </w:rPr>
            </w:pPr>
          </w:p>
        </w:tc>
        <w:tc>
          <w:tcPr>
            <w:tcW w:w="687" w:type="dxa"/>
            <w:tcBorders>
              <w:top w:val="single" w:sz="6" w:space="0" w:color="auto"/>
              <w:left w:val="single" w:sz="6" w:space="0" w:color="auto"/>
              <w:bottom w:val="single" w:sz="6" w:space="0" w:color="auto"/>
              <w:right w:val="single" w:sz="6" w:space="0" w:color="auto"/>
            </w:tcBorders>
            <w:vAlign w:val="center"/>
          </w:tcPr>
          <w:p w:rsidR="00000527" w:rsidRPr="00D804B6" w:rsidRDefault="00000527" w:rsidP="000040F7">
            <w:pPr>
              <w:widowControl/>
              <w:spacing w:line="400" w:lineRule="exact"/>
              <w:ind w:left="-51" w:right="-30"/>
              <w:jc w:val="left"/>
              <w:rPr>
                <w:rFonts w:ascii="仿宋" w:eastAsia="仿宋" w:hAnsi="仿宋"/>
                <w:kern w:val="0"/>
                <w:sz w:val="24"/>
              </w:rPr>
            </w:pPr>
          </w:p>
        </w:tc>
        <w:tc>
          <w:tcPr>
            <w:tcW w:w="894" w:type="dxa"/>
            <w:tcBorders>
              <w:top w:val="single" w:sz="6" w:space="0" w:color="auto"/>
              <w:left w:val="single" w:sz="6" w:space="0" w:color="auto"/>
              <w:bottom w:val="single" w:sz="6" w:space="0" w:color="auto"/>
              <w:right w:val="single" w:sz="6" w:space="0" w:color="auto"/>
            </w:tcBorders>
            <w:vAlign w:val="center"/>
          </w:tcPr>
          <w:p w:rsidR="00000527" w:rsidRPr="00D804B6" w:rsidRDefault="00000527" w:rsidP="000040F7">
            <w:pPr>
              <w:widowControl/>
              <w:spacing w:line="400" w:lineRule="exact"/>
              <w:ind w:left="-51" w:right="-30"/>
              <w:jc w:val="left"/>
              <w:rPr>
                <w:rFonts w:ascii="仿宋" w:eastAsia="仿宋" w:hAnsi="仿宋"/>
                <w:kern w:val="0"/>
                <w:sz w:val="24"/>
              </w:rPr>
            </w:pPr>
          </w:p>
        </w:tc>
        <w:tc>
          <w:tcPr>
            <w:tcW w:w="850" w:type="dxa"/>
            <w:tcBorders>
              <w:top w:val="single" w:sz="6" w:space="0" w:color="auto"/>
              <w:left w:val="single" w:sz="6" w:space="0" w:color="auto"/>
              <w:bottom w:val="single" w:sz="6" w:space="0" w:color="auto"/>
              <w:right w:val="single" w:sz="8" w:space="0" w:color="auto"/>
            </w:tcBorders>
            <w:vAlign w:val="center"/>
          </w:tcPr>
          <w:p w:rsidR="00000527" w:rsidRPr="00D804B6" w:rsidRDefault="00000527" w:rsidP="000040F7">
            <w:pPr>
              <w:widowControl/>
              <w:spacing w:line="400" w:lineRule="exact"/>
              <w:ind w:left="-51" w:right="-30"/>
              <w:jc w:val="left"/>
              <w:rPr>
                <w:rFonts w:ascii="仿宋" w:eastAsia="仿宋" w:hAnsi="仿宋"/>
                <w:kern w:val="0"/>
                <w:sz w:val="24"/>
              </w:rPr>
            </w:pPr>
          </w:p>
        </w:tc>
      </w:tr>
      <w:tr w:rsidR="00000527" w:rsidRPr="00D804B6" w:rsidTr="00D804B6">
        <w:tblPrEx>
          <w:tblCellMar>
            <w:top w:w="0" w:type="dxa"/>
            <w:bottom w:w="0" w:type="dxa"/>
          </w:tblCellMar>
        </w:tblPrEx>
        <w:trPr>
          <w:cantSplit/>
          <w:trHeight w:val="436"/>
          <w:jc w:val="center"/>
        </w:trPr>
        <w:tc>
          <w:tcPr>
            <w:tcW w:w="779" w:type="dxa"/>
            <w:vMerge/>
            <w:tcBorders>
              <w:left w:val="single" w:sz="8" w:space="0" w:color="auto"/>
              <w:right w:val="single" w:sz="6"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center"/>
              <w:rPr>
                <w:rFonts w:ascii="仿宋" w:eastAsia="仿宋" w:hAnsi="仿宋" w:hint="eastAsia"/>
                <w:kern w:val="0"/>
                <w:sz w:val="24"/>
              </w:rPr>
            </w:pPr>
          </w:p>
        </w:tc>
        <w:tc>
          <w:tcPr>
            <w:tcW w:w="4620" w:type="dxa"/>
            <w:tcBorders>
              <w:top w:val="single" w:sz="6" w:space="0" w:color="auto"/>
              <w:left w:val="single" w:sz="6" w:space="0" w:color="auto"/>
              <w:bottom w:val="single" w:sz="6" w:space="0" w:color="auto"/>
              <w:right w:val="single" w:sz="6" w:space="0" w:color="auto"/>
            </w:tcBorders>
            <w:vAlign w:val="center"/>
          </w:tcPr>
          <w:p w:rsidR="00000527" w:rsidRPr="00D804B6" w:rsidRDefault="00000527" w:rsidP="000040F7">
            <w:pPr>
              <w:pStyle w:val="ac"/>
              <w:spacing w:line="400" w:lineRule="exact"/>
              <w:ind w:firstLineChars="0" w:firstLine="0"/>
              <w:jc w:val="left"/>
              <w:rPr>
                <w:rFonts w:ascii="仿宋" w:eastAsia="仿宋" w:hAnsi="仿宋" w:hint="eastAsia"/>
                <w:szCs w:val="24"/>
              </w:rPr>
            </w:pPr>
            <w:r w:rsidRPr="00D804B6">
              <w:rPr>
                <w:rFonts w:ascii="仿宋" w:eastAsia="仿宋" w:hAnsi="仿宋" w:hint="eastAsia"/>
                <w:szCs w:val="24"/>
              </w:rPr>
              <w:t>3、严格执行人才培养方案，教学准备工作充分。每学期严格依照人才培养方案开设的课程、实</w:t>
            </w:r>
            <w:proofErr w:type="gramStart"/>
            <w:r w:rsidRPr="00D804B6">
              <w:rPr>
                <w:rFonts w:ascii="仿宋" w:eastAsia="仿宋" w:hAnsi="仿宋" w:hint="eastAsia"/>
                <w:szCs w:val="24"/>
              </w:rPr>
              <w:t>训项目</w:t>
            </w:r>
            <w:proofErr w:type="gramEnd"/>
            <w:r w:rsidRPr="00D804B6">
              <w:rPr>
                <w:rFonts w:ascii="仿宋" w:eastAsia="仿宋" w:hAnsi="仿宋" w:hint="eastAsia"/>
                <w:szCs w:val="24"/>
              </w:rPr>
              <w:t>及其计划学时，安排教师、完善实践教学条件，选订教材，组织任课教师编写课程教学标准，制订学期授课计划，编写讲义、实验实训指导，设计教案，制作教学PPT等，并认真检查本教研室的教学准备情况，向教学主管部门汇报。</w:t>
            </w:r>
          </w:p>
        </w:tc>
        <w:tc>
          <w:tcPr>
            <w:tcW w:w="540" w:type="dxa"/>
            <w:tcBorders>
              <w:top w:val="single" w:sz="6" w:space="0" w:color="auto"/>
              <w:left w:val="single" w:sz="6" w:space="0" w:color="auto"/>
              <w:bottom w:val="single" w:sz="6" w:space="0" w:color="auto"/>
              <w:right w:val="single" w:sz="6"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left"/>
              <w:rPr>
                <w:rFonts w:ascii="仿宋" w:eastAsia="仿宋" w:hAnsi="仿宋"/>
                <w:kern w:val="0"/>
                <w:sz w:val="24"/>
              </w:rPr>
            </w:pPr>
          </w:p>
        </w:tc>
        <w:tc>
          <w:tcPr>
            <w:tcW w:w="508" w:type="dxa"/>
            <w:tcBorders>
              <w:top w:val="single" w:sz="6" w:space="0" w:color="auto"/>
              <w:left w:val="single" w:sz="6" w:space="0" w:color="auto"/>
              <w:bottom w:val="single" w:sz="6" w:space="0" w:color="auto"/>
              <w:right w:val="single" w:sz="6"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left"/>
              <w:rPr>
                <w:rFonts w:ascii="仿宋" w:eastAsia="仿宋" w:hAnsi="仿宋"/>
                <w:kern w:val="0"/>
                <w:sz w:val="24"/>
              </w:rPr>
            </w:pPr>
          </w:p>
        </w:tc>
        <w:tc>
          <w:tcPr>
            <w:tcW w:w="687" w:type="dxa"/>
            <w:tcBorders>
              <w:top w:val="single" w:sz="6" w:space="0" w:color="auto"/>
              <w:left w:val="single" w:sz="6" w:space="0" w:color="auto"/>
              <w:bottom w:val="single" w:sz="6" w:space="0" w:color="auto"/>
              <w:right w:val="single" w:sz="6"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left"/>
              <w:rPr>
                <w:rFonts w:ascii="仿宋" w:eastAsia="仿宋" w:hAnsi="仿宋"/>
                <w:kern w:val="0"/>
                <w:sz w:val="24"/>
              </w:rPr>
            </w:pPr>
          </w:p>
        </w:tc>
        <w:tc>
          <w:tcPr>
            <w:tcW w:w="894" w:type="dxa"/>
            <w:tcBorders>
              <w:top w:val="single" w:sz="6" w:space="0" w:color="auto"/>
              <w:left w:val="single" w:sz="6" w:space="0" w:color="auto"/>
              <w:bottom w:val="single" w:sz="6" w:space="0" w:color="auto"/>
              <w:right w:val="single" w:sz="6"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left"/>
              <w:rPr>
                <w:rFonts w:ascii="仿宋" w:eastAsia="仿宋" w:hAnsi="仿宋"/>
                <w:kern w:val="0"/>
                <w:sz w:val="24"/>
              </w:rPr>
            </w:pPr>
          </w:p>
        </w:tc>
        <w:tc>
          <w:tcPr>
            <w:tcW w:w="850" w:type="dxa"/>
            <w:tcBorders>
              <w:top w:val="single" w:sz="6" w:space="0" w:color="auto"/>
              <w:left w:val="single" w:sz="6" w:space="0" w:color="auto"/>
              <w:bottom w:val="single" w:sz="6" w:space="0" w:color="auto"/>
              <w:right w:val="single" w:sz="8"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left"/>
              <w:rPr>
                <w:rFonts w:ascii="仿宋" w:eastAsia="仿宋" w:hAnsi="仿宋"/>
                <w:kern w:val="0"/>
                <w:sz w:val="24"/>
              </w:rPr>
            </w:pPr>
          </w:p>
        </w:tc>
      </w:tr>
      <w:tr w:rsidR="00000527" w:rsidRPr="00D804B6" w:rsidTr="00D804B6">
        <w:tblPrEx>
          <w:tblCellMar>
            <w:top w:w="0" w:type="dxa"/>
            <w:bottom w:w="0" w:type="dxa"/>
          </w:tblCellMar>
        </w:tblPrEx>
        <w:trPr>
          <w:cantSplit/>
          <w:trHeight w:val="1898"/>
          <w:jc w:val="center"/>
        </w:trPr>
        <w:tc>
          <w:tcPr>
            <w:tcW w:w="779" w:type="dxa"/>
            <w:vMerge/>
            <w:tcBorders>
              <w:left w:val="single" w:sz="8" w:space="0" w:color="auto"/>
              <w:right w:val="single" w:sz="6"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center"/>
              <w:rPr>
                <w:rFonts w:ascii="仿宋" w:eastAsia="仿宋" w:hAnsi="仿宋" w:hint="eastAsia"/>
                <w:kern w:val="0"/>
                <w:sz w:val="24"/>
              </w:rPr>
            </w:pPr>
          </w:p>
        </w:tc>
        <w:tc>
          <w:tcPr>
            <w:tcW w:w="4620" w:type="dxa"/>
            <w:tcBorders>
              <w:top w:val="single" w:sz="6" w:space="0" w:color="auto"/>
              <w:left w:val="single" w:sz="6" w:space="0" w:color="auto"/>
              <w:bottom w:val="single" w:sz="4" w:space="0" w:color="auto"/>
              <w:right w:val="single" w:sz="6" w:space="0" w:color="auto"/>
            </w:tcBorders>
            <w:vAlign w:val="center"/>
          </w:tcPr>
          <w:p w:rsidR="00000527" w:rsidRPr="00D804B6" w:rsidRDefault="00000527" w:rsidP="000040F7">
            <w:pPr>
              <w:adjustRightInd w:val="0"/>
              <w:snapToGrid w:val="0"/>
              <w:spacing w:line="400" w:lineRule="exact"/>
              <w:rPr>
                <w:rFonts w:ascii="仿宋" w:eastAsia="仿宋" w:hAnsi="仿宋" w:hint="eastAsia"/>
                <w:kern w:val="0"/>
                <w:sz w:val="24"/>
              </w:rPr>
            </w:pPr>
            <w:r w:rsidRPr="00D804B6">
              <w:rPr>
                <w:rFonts w:ascii="仿宋" w:eastAsia="仿宋" w:hAnsi="仿宋" w:hint="eastAsia"/>
                <w:sz w:val="24"/>
              </w:rPr>
              <w:t>4、教学过程管理严格。每学期开学前认真检查教学准备情况，教学运行过程中定期检查课程教学进度、教案、课件、教具、实验实</w:t>
            </w:r>
            <w:proofErr w:type="gramStart"/>
            <w:r w:rsidRPr="00D804B6">
              <w:rPr>
                <w:rFonts w:ascii="仿宋" w:eastAsia="仿宋" w:hAnsi="仿宋" w:hint="eastAsia"/>
                <w:sz w:val="24"/>
              </w:rPr>
              <w:t>训设备</w:t>
            </w:r>
            <w:proofErr w:type="gramEnd"/>
            <w:r w:rsidRPr="00D804B6">
              <w:rPr>
                <w:rFonts w:ascii="仿宋" w:eastAsia="仿宋" w:hAnsi="仿宋" w:hint="eastAsia"/>
                <w:sz w:val="24"/>
              </w:rPr>
              <w:t>情况，每周</w:t>
            </w:r>
            <w:proofErr w:type="gramStart"/>
            <w:r w:rsidRPr="00D804B6">
              <w:rPr>
                <w:rFonts w:ascii="仿宋" w:eastAsia="仿宋" w:hAnsi="仿宋" w:hint="eastAsia"/>
                <w:sz w:val="24"/>
              </w:rPr>
              <w:t>有巡课</w:t>
            </w:r>
            <w:proofErr w:type="gramEnd"/>
            <w:r w:rsidRPr="00D804B6">
              <w:rPr>
                <w:rFonts w:ascii="仿宋" w:eastAsia="仿宋" w:hAnsi="仿宋" w:hint="eastAsia"/>
                <w:sz w:val="24"/>
              </w:rPr>
              <w:t>、听课，每学期有公开课、示范观摩课和师生评教评学，对教师有课堂教学质量评估。能及时发现教学事故并处理上报，及时发现教学中存在的问题并重视整改。学期末按照教学管理部门的要求，安排和落实下一学期的教学工作，审查本学期各课程的考核方案，组织命题、审查试卷、安排考试并</w:t>
            </w:r>
            <w:proofErr w:type="gramStart"/>
            <w:r w:rsidRPr="00D804B6">
              <w:rPr>
                <w:rFonts w:ascii="仿宋" w:eastAsia="仿宋" w:hAnsi="仿宋" w:hint="eastAsia"/>
                <w:sz w:val="24"/>
              </w:rPr>
              <w:t>报教学</w:t>
            </w:r>
            <w:proofErr w:type="gramEnd"/>
            <w:r w:rsidRPr="00D804B6">
              <w:rPr>
                <w:rFonts w:ascii="仿宋" w:eastAsia="仿宋" w:hAnsi="仿宋" w:hint="eastAsia"/>
                <w:sz w:val="24"/>
              </w:rPr>
              <w:t>科研事务部。考试结束后及时组织各课程教学组集体阅卷、进行成绩分析，并按要求及时录入考试成绩。</w:t>
            </w:r>
          </w:p>
        </w:tc>
        <w:tc>
          <w:tcPr>
            <w:tcW w:w="540" w:type="dxa"/>
            <w:tcBorders>
              <w:top w:val="single" w:sz="6" w:space="0" w:color="auto"/>
              <w:left w:val="single" w:sz="6" w:space="0" w:color="auto"/>
              <w:bottom w:val="single" w:sz="4" w:space="0" w:color="auto"/>
              <w:right w:val="single" w:sz="6"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left"/>
              <w:rPr>
                <w:rFonts w:ascii="仿宋" w:eastAsia="仿宋" w:hAnsi="仿宋"/>
                <w:kern w:val="0"/>
                <w:sz w:val="24"/>
              </w:rPr>
            </w:pPr>
          </w:p>
        </w:tc>
        <w:tc>
          <w:tcPr>
            <w:tcW w:w="508" w:type="dxa"/>
            <w:tcBorders>
              <w:top w:val="single" w:sz="6" w:space="0" w:color="auto"/>
              <w:left w:val="single" w:sz="6" w:space="0" w:color="auto"/>
              <w:bottom w:val="single" w:sz="4" w:space="0" w:color="auto"/>
              <w:right w:val="single" w:sz="6"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left"/>
              <w:rPr>
                <w:rFonts w:ascii="仿宋" w:eastAsia="仿宋" w:hAnsi="仿宋"/>
                <w:kern w:val="0"/>
                <w:sz w:val="24"/>
              </w:rPr>
            </w:pPr>
          </w:p>
        </w:tc>
        <w:tc>
          <w:tcPr>
            <w:tcW w:w="687" w:type="dxa"/>
            <w:tcBorders>
              <w:top w:val="single" w:sz="6" w:space="0" w:color="auto"/>
              <w:left w:val="single" w:sz="6" w:space="0" w:color="auto"/>
              <w:bottom w:val="single" w:sz="4" w:space="0" w:color="auto"/>
              <w:right w:val="single" w:sz="6"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left"/>
              <w:rPr>
                <w:rFonts w:ascii="仿宋" w:eastAsia="仿宋" w:hAnsi="仿宋"/>
                <w:kern w:val="0"/>
                <w:sz w:val="24"/>
              </w:rPr>
            </w:pPr>
          </w:p>
        </w:tc>
        <w:tc>
          <w:tcPr>
            <w:tcW w:w="894" w:type="dxa"/>
            <w:tcBorders>
              <w:top w:val="single" w:sz="6" w:space="0" w:color="auto"/>
              <w:left w:val="single" w:sz="6" w:space="0" w:color="auto"/>
              <w:bottom w:val="single" w:sz="4" w:space="0" w:color="auto"/>
              <w:right w:val="single" w:sz="6"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left"/>
              <w:rPr>
                <w:rFonts w:ascii="仿宋" w:eastAsia="仿宋" w:hAnsi="仿宋"/>
                <w:kern w:val="0"/>
                <w:sz w:val="24"/>
              </w:rPr>
            </w:pPr>
          </w:p>
        </w:tc>
        <w:tc>
          <w:tcPr>
            <w:tcW w:w="850" w:type="dxa"/>
            <w:tcBorders>
              <w:top w:val="single" w:sz="6" w:space="0" w:color="auto"/>
              <w:left w:val="single" w:sz="6" w:space="0" w:color="auto"/>
              <w:bottom w:val="single" w:sz="4" w:space="0" w:color="auto"/>
              <w:right w:val="single" w:sz="8"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left"/>
              <w:rPr>
                <w:rFonts w:ascii="仿宋" w:eastAsia="仿宋" w:hAnsi="仿宋"/>
                <w:kern w:val="0"/>
                <w:sz w:val="24"/>
              </w:rPr>
            </w:pPr>
          </w:p>
        </w:tc>
      </w:tr>
      <w:tr w:rsidR="00000527" w:rsidRPr="00D804B6" w:rsidTr="00D804B6">
        <w:tblPrEx>
          <w:tblCellMar>
            <w:top w:w="0" w:type="dxa"/>
            <w:bottom w:w="0" w:type="dxa"/>
          </w:tblCellMar>
        </w:tblPrEx>
        <w:trPr>
          <w:cantSplit/>
          <w:trHeight w:val="699"/>
          <w:jc w:val="center"/>
        </w:trPr>
        <w:tc>
          <w:tcPr>
            <w:tcW w:w="779" w:type="dxa"/>
            <w:vMerge/>
            <w:tcBorders>
              <w:left w:val="single" w:sz="8" w:space="0" w:color="auto"/>
              <w:right w:val="single" w:sz="6"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center"/>
              <w:rPr>
                <w:rFonts w:ascii="仿宋" w:eastAsia="仿宋" w:hAnsi="仿宋" w:hint="eastAsia"/>
                <w:kern w:val="0"/>
                <w:sz w:val="24"/>
              </w:rPr>
            </w:pPr>
          </w:p>
        </w:tc>
        <w:tc>
          <w:tcPr>
            <w:tcW w:w="4620" w:type="dxa"/>
            <w:tcBorders>
              <w:top w:val="single" w:sz="4" w:space="0" w:color="auto"/>
              <w:left w:val="single" w:sz="6" w:space="0" w:color="auto"/>
              <w:bottom w:val="single" w:sz="6" w:space="0" w:color="auto"/>
              <w:right w:val="single" w:sz="6" w:space="0" w:color="auto"/>
            </w:tcBorders>
            <w:vAlign w:val="center"/>
          </w:tcPr>
          <w:p w:rsidR="00000527" w:rsidRPr="00D804B6" w:rsidRDefault="00000527" w:rsidP="000040F7">
            <w:pPr>
              <w:adjustRightInd w:val="0"/>
              <w:snapToGrid w:val="0"/>
              <w:spacing w:line="400" w:lineRule="exact"/>
              <w:rPr>
                <w:rFonts w:ascii="仿宋" w:eastAsia="仿宋" w:hAnsi="仿宋" w:hint="eastAsia"/>
                <w:sz w:val="24"/>
              </w:rPr>
            </w:pPr>
            <w:r w:rsidRPr="00D804B6">
              <w:rPr>
                <w:rFonts w:ascii="仿宋" w:eastAsia="仿宋" w:hAnsi="仿宋" w:hint="eastAsia"/>
                <w:sz w:val="24"/>
              </w:rPr>
              <w:t>5、每学期有教研室工作总结。通过工作总结树立师德师风典型，评估课堂教学质量，推广好的教学方法，处理教学违规，整理教学文件资料并存档。</w:t>
            </w:r>
          </w:p>
        </w:tc>
        <w:tc>
          <w:tcPr>
            <w:tcW w:w="540" w:type="dxa"/>
            <w:tcBorders>
              <w:top w:val="single" w:sz="4" w:space="0" w:color="auto"/>
              <w:left w:val="single" w:sz="6" w:space="0" w:color="auto"/>
              <w:bottom w:val="single" w:sz="6" w:space="0" w:color="auto"/>
              <w:right w:val="single" w:sz="6"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left"/>
              <w:rPr>
                <w:rFonts w:ascii="仿宋" w:eastAsia="仿宋" w:hAnsi="仿宋"/>
                <w:kern w:val="0"/>
                <w:sz w:val="24"/>
              </w:rPr>
            </w:pPr>
          </w:p>
        </w:tc>
        <w:tc>
          <w:tcPr>
            <w:tcW w:w="508" w:type="dxa"/>
            <w:tcBorders>
              <w:top w:val="single" w:sz="4" w:space="0" w:color="auto"/>
              <w:left w:val="single" w:sz="6" w:space="0" w:color="auto"/>
              <w:bottom w:val="single" w:sz="6" w:space="0" w:color="auto"/>
              <w:right w:val="single" w:sz="6"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left"/>
              <w:rPr>
                <w:rFonts w:ascii="仿宋" w:eastAsia="仿宋" w:hAnsi="仿宋"/>
                <w:kern w:val="0"/>
                <w:sz w:val="24"/>
              </w:rPr>
            </w:pPr>
          </w:p>
        </w:tc>
        <w:tc>
          <w:tcPr>
            <w:tcW w:w="687" w:type="dxa"/>
            <w:tcBorders>
              <w:top w:val="single" w:sz="4" w:space="0" w:color="auto"/>
              <w:left w:val="single" w:sz="6" w:space="0" w:color="auto"/>
              <w:bottom w:val="single" w:sz="6" w:space="0" w:color="auto"/>
              <w:right w:val="single" w:sz="6"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left"/>
              <w:rPr>
                <w:rFonts w:ascii="仿宋" w:eastAsia="仿宋" w:hAnsi="仿宋"/>
                <w:kern w:val="0"/>
                <w:sz w:val="24"/>
              </w:rPr>
            </w:pPr>
          </w:p>
        </w:tc>
        <w:tc>
          <w:tcPr>
            <w:tcW w:w="894" w:type="dxa"/>
            <w:tcBorders>
              <w:top w:val="single" w:sz="4" w:space="0" w:color="auto"/>
              <w:left w:val="single" w:sz="6" w:space="0" w:color="auto"/>
              <w:bottom w:val="single" w:sz="6" w:space="0" w:color="auto"/>
              <w:right w:val="single" w:sz="6"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left"/>
              <w:rPr>
                <w:rFonts w:ascii="仿宋" w:eastAsia="仿宋" w:hAnsi="仿宋"/>
                <w:kern w:val="0"/>
                <w:sz w:val="24"/>
              </w:rPr>
            </w:pPr>
          </w:p>
        </w:tc>
        <w:tc>
          <w:tcPr>
            <w:tcW w:w="850" w:type="dxa"/>
            <w:tcBorders>
              <w:top w:val="single" w:sz="4" w:space="0" w:color="auto"/>
              <w:left w:val="single" w:sz="6" w:space="0" w:color="auto"/>
              <w:bottom w:val="single" w:sz="6" w:space="0" w:color="auto"/>
              <w:right w:val="single" w:sz="8"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left"/>
              <w:rPr>
                <w:rFonts w:ascii="仿宋" w:eastAsia="仿宋" w:hAnsi="仿宋"/>
                <w:kern w:val="0"/>
                <w:sz w:val="24"/>
              </w:rPr>
            </w:pPr>
          </w:p>
        </w:tc>
      </w:tr>
      <w:tr w:rsidR="00000527" w:rsidRPr="00D804B6" w:rsidTr="00D804B6">
        <w:tblPrEx>
          <w:tblCellMar>
            <w:top w:w="0" w:type="dxa"/>
            <w:bottom w:w="0" w:type="dxa"/>
          </w:tblCellMar>
        </w:tblPrEx>
        <w:trPr>
          <w:cantSplit/>
          <w:trHeight w:val="1512"/>
          <w:jc w:val="center"/>
        </w:trPr>
        <w:tc>
          <w:tcPr>
            <w:tcW w:w="779" w:type="dxa"/>
            <w:vMerge w:val="restart"/>
            <w:tcBorders>
              <w:top w:val="single" w:sz="6" w:space="0" w:color="auto"/>
              <w:left w:val="single" w:sz="8" w:space="0" w:color="auto"/>
              <w:right w:val="single" w:sz="6" w:space="0" w:color="auto"/>
            </w:tcBorders>
            <w:vAlign w:val="center"/>
          </w:tcPr>
          <w:p w:rsidR="00000527" w:rsidRPr="00D804B6" w:rsidRDefault="00000527" w:rsidP="000040F7">
            <w:pPr>
              <w:overflowPunct w:val="0"/>
              <w:autoSpaceDE w:val="0"/>
              <w:autoSpaceDN w:val="0"/>
              <w:snapToGrid w:val="0"/>
              <w:spacing w:line="400" w:lineRule="exact"/>
              <w:ind w:left="-51" w:right="-30"/>
              <w:jc w:val="center"/>
              <w:rPr>
                <w:rFonts w:ascii="仿宋" w:eastAsia="仿宋" w:hAnsi="仿宋" w:cs="宋体" w:hint="eastAsia"/>
                <w:kern w:val="0"/>
                <w:sz w:val="24"/>
              </w:rPr>
            </w:pPr>
            <w:r w:rsidRPr="00D804B6">
              <w:rPr>
                <w:rFonts w:ascii="仿宋" w:eastAsia="仿宋" w:hAnsi="仿宋" w:cs="宋体" w:hint="eastAsia"/>
                <w:kern w:val="0"/>
                <w:sz w:val="24"/>
              </w:rPr>
              <w:t>专业</w:t>
            </w:r>
          </w:p>
          <w:p w:rsidR="00000527" w:rsidRPr="00D804B6" w:rsidRDefault="00000527" w:rsidP="000040F7">
            <w:pPr>
              <w:overflowPunct w:val="0"/>
              <w:autoSpaceDE w:val="0"/>
              <w:autoSpaceDN w:val="0"/>
              <w:snapToGrid w:val="0"/>
              <w:spacing w:line="400" w:lineRule="exact"/>
              <w:ind w:left="-51" w:right="-30"/>
              <w:jc w:val="center"/>
              <w:rPr>
                <w:rFonts w:ascii="仿宋" w:eastAsia="仿宋" w:hAnsi="仿宋" w:cs="宋体" w:hint="eastAsia"/>
                <w:kern w:val="0"/>
                <w:sz w:val="24"/>
              </w:rPr>
            </w:pPr>
            <w:r w:rsidRPr="00D804B6">
              <w:rPr>
                <w:rFonts w:ascii="仿宋" w:eastAsia="仿宋" w:hAnsi="仿宋" w:cs="宋体" w:hint="eastAsia"/>
                <w:kern w:val="0"/>
                <w:sz w:val="24"/>
              </w:rPr>
              <w:t>建设</w:t>
            </w:r>
          </w:p>
          <w:p w:rsidR="00000527" w:rsidRPr="00D804B6" w:rsidRDefault="00000527" w:rsidP="00C841EC">
            <w:pPr>
              <w:overflowPunct w:val="0"/>
              <w:autoSpaceDE w:val="0"/>
              <w:autoSpaceDN w:val="0"/>
              <w:adjustRightInd w:val="0"/>
              <w:snapToGrid w:val="0"/>
              <w:spacing w:line="400" w:lineRule="exact"/>
              <w:ind w:left="-51" w:right="-30"/>
              <w:jc w:val="center"/>
              <w:rPr>
                <w:rFonts w:ascii="仿宋" w:eastAsia="仿宋" w:hAnsi="仿宋" w:hint="eastAsia"/>
                <w:kern w:val="0"/>
                <w:sz w:val="24"/>
              </w:rPr>
            </w:pPr>
            <w:r>
              <w:rPr>
                <w:rFonts w:ascii="仿宋" w:eastAsia="仿宋" w:hAnsi="仿宋" w:hint="eastAsia"/>
                <w:kern w:val="0"/>
                <w:sz w:val="24"/>
              </w:rPr>
              <w:t>（20）</w:t>
            </w:r>
          </w:p>
        </w:tc>
        <w:tc>
          <w:tcPr>
            <w:tcW w:w="4620" w:type="dxa"/>
            <w:tcBorders>
              <w:top w:val="single" w:sz="6" w:space="0" w:color="auto"/>
              <w:left w:val="single" w:sz="6" w:space="0" w:color="auto"/>
              <w:bottom w:val="single" w:sz="4" w:space="0" w:color="auto"/>
              <w:right w:val="single" w:sz="6" w:space="0" w:color="auto"/>
            </w:tcBorders>
            <w:vAlign w:val="center"/>
          </w:tcPr>
          <w:p w:rsidR="00000527" w:rsidRPr="00D804B6" w:rsidRDefault="00000527" w:rsidP="000040F7">
            <w:pPr>
              <w:pStyle w:val="ac"/>
              <w:spacing w:line="400" w:lineRule="exact"/>
              <w:ind w:firstLineChars="0" w:firstLine="0"/>
              <w:jc w:val="left"/>
              <w:rPr>
                <w:rFonts w:ascii="仿宋" w:eastAsia="仿宋" w:hAnsi="仿宋" w:hint="eastAsia"/>
                <w:kern w:val="0"/>
                <w:szCs w:val="24"/>
              </w:rPr>
            </w:pPr>
            <w:r w:rsidRPr="00D804B6">
              <w:rPr>
                <w:rFonts w:ascii="仿宋" w:eastAsia="仿宋" w:hAnsi="仿宋" w:hint="eastAsia"/>
                <w:kern w:val="0"/>
                <w:szCs w:val="24"/>
              </w:rPr>
              <w:t>1、专业建设体现了校企共同办学。专业设置、人才培养方案制订、课程开发、教学团队构建、教学环境和实践教学条件建设以及教学等各个环节的各项工作均有企业参与。</w:t>
            </w:r>
          </w:p>
        </w:tc>
        <w:tc>
          <w:tcPr>
            <w:tcW w:w="540" w:type="dxa"/>
            <w:tcBorders>
              <w:top w:val="single" w:sz="6" w:space="0" w:color="auto"/>
              <w:left w:val="single" w:sz="6" w:space="0" w:color="auto"/>
              <w:bottom w:val="single" w:sz="4" w:space="0" w:color="auto"/>
              <w:right w:val="single" w:sz="6" w:space="0" w:color="auto"/>
            </w:tcBorders>
            <w:vAlign w:val="center"/>
          </w:tcPr>
          <w:p w:rsidR="00000527" w:rsidRPr="00D804B6" w:rsidRDefault="00000527" w:rsidP="000040F7">
            <w:pPr>
              <w:overflowPunct w:val="0"/>
              <w:autoSpaceDE w:val="0"/>
              <w:autoSpaceDN w:val="0"/>
              <w:snapToGrid w:val="0"/>
              <w:spacing w:line="400" w:lineRule="exact"/>
              <w:ind w:left="-51" w:right="-30" w:firstLine="480"/>
              <w:jc w:val="left"/>
              <w:rPr>
                <w:rFonts w:ascii="仿宋" w:eastAsia="仿宋" w:hAnsi="仿宋"/>
                <w:kern w:val="0"/>
                <w:sz w:val="24"/>
              </w:rPr>
            </w:pPr>
          </w:p>
        </w:tc>
        <w:tc>
          <w:tcPr>
            <w:tcW w:w="508" w:type="dxa"/>
            <w:tcBorders>
              <w:top w:val="single" w:sz="6" w:space="0" w:color="auto"/>
              <w:left w:val="single" w:sz="6" w:space="0" w:color="auto"/>
              <w:bottom w:val="single" w:sz="4" w:space="0" w:color="auto"/>
              <w:right w:val="single" w:sz="6" w:space="0" w:color="auto"/>
            </w:tcBorders>
            <w:vAlign w:val="center"/>
          </w:tcPr>
          <w:p w:rsidR="00000527" w:rsidRPr="00D804B6" w:rsidRDefault="00000527" w:rsidP="000040F7">
            <w:pPr>
              <w:overflowPunct w:val="0"/>
              <w:autoSpaceDE w:val="0"/>
              <w:autoSpaceDN w:val="0"/>
              <w:snapToGrid w:val="0"/>
              <w:spacing w:line="400" w:lineRule="exact"/>
              <w:ind w:left="-51" w:right="-30"/>
              <w:jc w:val="left"/>
              <w:rPr>
                <w:rFonts w:ascii="仿宋" w:eastAsia="仿宋" w:hAnsi="仿宋"/>
                <w:kern w:val="0"/>
                <w:sz w:val="24"/>
              </w:rPr>
            </w:pPr>
          </w:p>
        </w:tc>
        <w:tc>
          <w:tcPr>
            <w:tcW w:w="687" w:type="dxa"/>
            <w:tcBorders>
              <w:top w:val="single" w:sz="6" w:space="0" w:color="auto"/>
              <w:left w:val="single" w:sz="6" w:space="0" w:color="auto"/>
              <w:bottom w:val="single" w:sz="4" w:space="0" w:color="auto"/>
              <w:right w:val="single" w:sz="6"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left"/>
              <w:rPr>
                <w:rFonts w:ascii="仿宋" w:eastAsia="仿宋" w:hAnsi="仿宋"/>
                <w:kern w:val="0"/>
                <w:sz w:val="24"/>
              </w:rPr>
            </w:pPr>
          </w:p>
        </w:tc>
        <w:tc>
          <w:tcPr>
            <w:tcW w:w="894" w:type="dxa"/>
            <w:tcBorders>
              <w:top w:val="single" w:sz="6" w:space="0" w:color="auto"/>
              <w:left w:val="single" w:sz="6" w:space="0" w:color="auto"/>
              <w:bottom w:val="single" w:sz="4" w:space="0" w:color="auto"/>
              <w:right w:val="single" w:sz="6"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left"/>
              <w:rPr>
                <w:rFonts w:ascii="仿宋" w:eastAsia="仿宋" w:hAnsi="仿宋"/>
                <w:kern w:val="0"/>
                <w:sz w:val="24"/>
              </w:rPr>
            </w:pPr>
          </w:p>
        </w:tc>
        <w:tc>
          <w:tcPr>
            <w:tcW w:w="850" w:type="dxa"/>
            <w:tcBorders>
              <w:top w:val="single" w:sz="6" w:space="0" w:color="auto"/>
              <w:left w:val="single" w:sz="6" w:space="0" w:color="auto"/>
              <w:bottom w:val="single" w:sz="4" w:space="0" w:color="auto"/>
              <w:right w:val="single" w:sz="8"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left"/>
              <w:rPr>
                <w:rFonts w:ascii="仿宋" w:eastAsia="仿宋" w:hAnsi="仿宋"/>
                <w:kern w:val="0"/>
                <w:sz w:val="24"/>
              </w:rPr>
            </w:pPr>
          </w:p>
        </w:tc>
      </w:tr>
      <w:tr w:rsidR="00000527" w:rsidRPr="00D804B6" w:rsidTr="00D804B6">
        <w:tblPrEx>
          <w:tblCellMar>
            <w:top w:w="0" w:type="dxa"/>
            <w:bottom w:w="0" w:type="dxa"/>
          </w:tblCellMar>
        </w:tblPrEx>
        <w:trPr>
          <w:cantSplit/>
          <w:trHeight w:val="1596"/>
          <w:jc w:val="center"/>
        </w:trPr>
        <w:tc>
          <w:tcPr>
            <w:tcW w:w="779" w:type="dxa"/>
            <w:vMerge/>
            <w:tcBorders>
              <w:top w:val="single" w:sz="6" w:space="0" w:color="auto"/>
              <w:left w:val="single" w:sz="8" w:space="0" w:color="auto"/>
              <w:right w:val="single" w:sz="6" w:space="0" w:color="auto"/>
            </w:tcBorders>
            <w:vAlign w:val="center"/>
          </w:tcPr>
          <w:p w:rsidR="00000527" w:rsidRPr="00D804B6" w:rsidRDefault="00000527" w:rsidP="000040F7">
            <w:pPr>
              <w:overflowPunct w:val="0"/>
              <w:autoSpaceDE w:val="0"/>
              <w:autoSpaceDN w:val="0"/>
              <w:snapToGrid w:val="0"/>
              <w:spacing w:line="400" w:lineRule="exact"/>
              <w:ind w:left="-51" w:right="-30"/>
              <w:jc w:val="center"/>
              <w:rPr>
                <w:rFonts w:ascii="仿宋" w:eastAsia="仿宋" w:hAnsi="仿宋" w:cs="宋体" w:hint="eastAsia"/>
                <w:kern w:val="0"/>
                <w:sz w:val="24"/>
              </w:rPr>
            </w:pPr>
          </w:p>
        </w:tc>
        <w:tc>
          <w:tcPr>
            <w:tcW w:w="4620" w:type="dxa"/>
            <w:tcBorders>
              <w:top w:val="single" w:sz="4" w:space="0" w:color="auto"/>
              <w:left w:val="single" w:sz="6" w:space="0" w:color="auto"/>
              <w:bottom w:val="single" w:sz="6" w:space="0" w:color="auto"/>
              <w:right w:val="single" w:sz="6" w:space="0" w:color="auto"/>
            </w:tcBorders>
            <w:vAlign w:val="center"/>
          </w:tcPr>
          <w:p w:rsidR="00000527" w:rsidRPr="00D804B6" w:rsidRDefault="00000527" w:rsidP="000040F7">
            <w:pPr>
              <w:pStyle w:val="ac"/>
              <w:spacing w:line="400" w:lineRule="exact"/>
              <w:ind w:firstLineChars="0" w:firstLine="0"/>
              <w:jc w:val="left"/>
              <w:rPr>
                <w:rFonts w:ascii="仿宋" w:eastAsia="仿宋" w:hAnsi="仿宋" w:hint="eastAsia"/>
                <w:kern w:val="0"/>
                <w:szCs w:val="24"/>
              </w:rPr>
            </w:pPr>
            <w:r w:rsidRPr="00D804B6">
              <w:rPr>
                <w:rFonts w:ascii="仿宋" w:eastAsia="仿宋" w:hAnsi="仿宋" w:hint="eastAsia"/>
                <w:szCs w:val="24"/>
              </w:rPr>
              <w:t>2、建立了专业教学指导委员会，制定专业人才培养方案有产业、企业、岗位调研，有专家论证。新增专业的人才培养方案制订和已开设专业的人才培养方案修订符合学院教学科研事务部的规范要求，通过审批后执行严格。</w:t>
            </w:r>
          </w:p>
        </w:tc>
        <w:tc>
          <w:tcPr>
            <w:tcW w:w="540" w:type="dxa"/>
            <w:tcBorders>
              <w:top w:val="single" w:sz="4" w:space="0" w:color="auto"/>
              <w:left w:val="single" w:sz="6" w:space="0" w:color="auto"/>
              <w:bottom w:val="single" w:sz="6" w:space="0" w:color="auto"/>
              <w:right w:val="single" w:sz="6" w:space="0" w:color="auto"/>
            </w:tcBorders>
            <w:vAlign w:val="center"/>
          </w:tcPr>
          <w:p w:rsidR="00000527" w:rsidRPr="00D804B6" w:rsidRDefault="00000527" w:rsidP="000040F7">
            <w:pPr>
              <w:overflowPunct w:val="0"/>
              <w:autoSpaceDE w:val="0"/>
              <w:autoSpaceDN w:val="0"/>
              <w:snapToGrid w:val="0"/>
              <w:spacing w:line="400" w:lineRule="exact"/>
              <w:ind w:left="-51" w:right="-30" w:firstLine="480"/>
              <w:jc w:val="left"/>
              <w:rPr>
                <w:rFonts w:ascii="仿宋" w:eastAsia="仿宋" w:hAnsi="仿宋"/>
                <w:kern w:val="0"/>
                <w:sz w:val="24"/>
              </w:rPr>
            </w:pPr>
          </w:p>
        </w:tc>
        <w:tc>
          <w:tcPr>
            <w:tcW w:w="508" w:type="dxa"/>
            <w:tcBorders>
              <w:top w:val="single" w:sz="4" w:space="0" w:color="auto"/>
              <w:left w:val="single" w:sz="6" w:space="0" w:color="auto"/>
              <w:bottom w:val="single" w:sz="6" w:space="0" w:color="auto"/>
              <w:right w:val="single" w:sz="6" w:space="0" w:color="auto"/>
            </w:tcBorders>
            <w:vAlign w:val="center"/>
          </w:tcPr>
          <w:p w:rsidR="00000527" w:rsidRPr="00D804B6" w:rsidRDefault="00000527" w:rsidP="000040F7">
            <w:pPr>
              <w:overflowPunct w:val="0"/>
              <w:autoSpaceDE w:val="0"/>
              <w:autoSpaceDN w:val="0"/>
              <w:snapToGrid w:val="0"/>
              <w:spacing w:line="400" w:lineRule="exact"/>
              <w:ind w:left="-51" w:right="-30"/>
              <w:jc w:val="left"/>
              <w:rPr>
                <w:rFonts w:ascii="仿宋" w:eastAsia="仿宋" w:hAnsi="仿宋"/>
                <w:kern w:val="0"/>
                <w:sz w:val="24"/>
              </w:rPr>
            </w:pPr>
          </w:p>
        </w:tc>
        <w:tc>
          <w:tcPr>
            <w:tcW w:w="687" w:type="dxa"/>
            <w:tcBorders>
              <w:top w:val="single" w:sz="4" w:space="0" w:color="auto"/>
              <w:left w:val="single" w:sz="6" w:space="0" w:color="auto"/>
              <w:bottom w:val="single" w:sz="6" w:space="0" w:color="auto"/>
              <w:right w:val="single" w:sz="6"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left"/>
              <w:rPr>
                <w:rFonts w:ascii="仿宋" w:eastAsia="仿宋" w:hAnsi="仿宋"/>
                <w:kern w:val="0"/>
                <w:sz w:val="24"/>
              </w:rPr>
            </w:pPr>
          </w:p>
        </w:tc>
        <w:tc>
          <w:tcPr>
            <w:tcW w:w="894" w:type="dxa"/>
            <w:tcBorders>
              <w:top w:val="single" w:sz="4" w:space="0" w:color="auto"/>
              <w:left w:val="single" w:sz="6" w:space="0" w:color="auto"/>
              <w:bottom w:val="single" w:sz="6" w:space="0" w:color="auto"/>
              <w:right w:val="single" w:sz="6"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left"/>
              <w:rPr>
                <w:rFonts w:ascii="仿宋" w:eastAsia="仿宋" w:hAnsi="仿宋"/>
                <w:kern w:val="0"/>
                <w:sz w:val="24"/>
              </w:rPr>
            </w:pPr>
          </w:p>
        </w:tc>
        <w:tc>
          <w:tcPr>
            <w:tcW w:w="850" w:type="dxa"/>
            <w:tcBorders>
              <w:top w:val="single" w:sz="4" w:space="0" w:color="auto"/>
              <w:left w:val="single" w:sz="6" w:space="0" w:color="auto"/>
              <w:bottom w:val="single" w:sz="6" w:space="0" w:color="auto"/>
              <w:right w:val="single" w:sz="8"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left"/>
              <w:rPr>
                <w:rFonts w:ascii="仿宋" w:eastAsia="仿宋" w:hAnsi="仿宋"/>
                <w:kern w:val="0"/>
                <w:sz w:val="24"/>
              </w:rPr>
            </w:pPr>
          </w:p>
        </w:tc>
      </w:tr>
      <w:tr w:rsidR="00000527" w:rsidRPr="00D804B6" w:rsidTr="00D804B6">
        <w:tblPrEx>
          <w:tblCellMar>
            <w:top w:w="0" w:type="dxa"/>
            <w:bottom w:w="0" w:type="dxa"/>
          </w:tblCellMar>
        </w:tblPrEx>
        <w:trPr>
          <w:cantSplit/>
          <w:trHeight w:val="434"/>
          <w:jc w:val="center"/>
        </w:trPr>
        <w:tc>
          <w:tcPr>
            <w:tcW w:w="779" w:type="dxa"/>
            <w:vMerge/>
            <w:tcBorders>
              <w:left w:val="single" w:sz="8" w:space="0" w:color="auto"/>
              <w:right w:val="single" w:sz="6"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center"/>
              <w:rPr>
                <w:rFonts w:ascii="仿宋" w:eastAsia="仿宋" w:hAnsi="仿宋" w:hint="eastAsia"/>
                <w:kern w:val="0"/>
                <w:sz w:val="24"/>
              </w:rPr>
            </w:pPr>
          </w:p>
        </w:tc>
        <w:tc>
          <w:tcPr>
            <w:tcW w:w="4620" w:type="dxa"/>
            <w:tcBorders>
              <w:top w:val="single" w:sz="6" w:space="0" w:color="auto"/>
              <w:left w:val="single" w:sz="6" w:space="0" w:color="auto"/>
              <w:bottom w:val="single" w:sz="6" w:space="0" w:color="auto"/>
              <w:right w:val="single" w:sz="6" w:space="0" w:color="auto"/>
            </w:tcBorders>
            <w:vAlign w:val="center"/>
          </w:tcPr>
          <w:p w:rsidR="00000527" w:rsidRPr="00D804B6" w:rsidRDefault="00000527" w:rsidP="000040F7">
            <w:pPr>
              <w:pStyle w:val="ac"/>
              <w:spacing w:line="400" w:lineRule="exact"/>
              <w:ind w:firstLineChars="0" w:firstLine="0"/>
              <w:jc w:val="left"/>
              <w:rPr>
                <w:rFonts w:ascii="仿宋" w:eastAsia="仿宋" w:hAnsi="仿宋" w:cs="宋体" w:hint="eastAsia"/>
                <w:kern w:val="0"/>
                <w:szCs w:val="24"/>
              </w:rPr>
            </w:pPr>
            <w:r w:rsidRPr="00D804B6">
              <w:rPr>
                <w:rFonts w:ascii="仿宋" w:eastAsia="仿宋" w:hAnsi="仿宋" w:cs="宋体" w:hint="eastAsia"/>
                <w:kern w:val="0"/>
                <w:szCs w:val="24"/>
              </w:rPr>
              <w:t>3、专业课程体系能支撑培养目标、人才规格、岗位工作和双证书教育要求。有专业及课程教学标准，课程内容嵌入了产业、行业、企业转型升级的管理新理念、产品新技术、生产新工艺。</w:t>
            </w:r>
          </w:p>
        </w:tc>
        <w:tc>
          <w:tcPr>
            <w:tcW w:w="540" w:type="dxa"/>
            <w:tcBorders>
              <w:top w:val="single" w:sz="6" w:space="0" w:color="auto"/>
              <w:left w:val="single" w:sz="6" w:space="0" w:color="auto"/>
              <w:bottom w:val="single" w:sz="6" w:space="0" w:color="auto"/>
              <w:right w:val="single" w:sz="6" w:space="0" w:color="auto"/>
            </w:tcBorders>
            <w:vAlign w:val="center"/>
          </w:tcPr>
          <w:p w:rsidR="00000527" w:rsidRPr="00D804B6" w:rsidRDefault="00000527" w:rsidP="000040F7">
            <w:pPr>
              <w:overflowPunct w:val="0"/>
              <w:autoSpaceDE w:val="0"/>
              <w:autoSpaceDN w:val="0"/>
              <w:snapToGrid w:val="0"/>
              <w:spacing w:line="400" w:lineRule="exact"/>
              <w:ind w:left="-51" w:right="-30"/>
              <w:jc w:val="left"/>
              <w:rPr>
                <w:rFonts w:ascii="仿宋" w:eastAsia="仿宋" w:hAnsi="仿宋"/>
                <w:kern w:val="0"/>
                <w:sz w:val="24"/>
              </w:rPr>
            </w:pPr>
          </w:p>
        </w:tc>
        <w:tc>
          <w:tcPr>
            <w:tcW w:w="508" w:type="dxa"/>
            <w:tcBorders>
              <w:top w:val="single" w:sz="6" w:space="0" w:color="auto"/>
              <w:left w:val="single" w:sz="6" w:space="0" w:color="auto"/>
              <w:bottom w:val="single" w:sz="6" w:space="0" w:color="auto"/>
              <w:right w:val="single" w:sz="6" w:space="0" w:color="auto"/>
            </w:tcBorders>
            <w:vAlign w:val="center"/>
          </w:tcPr>
          <w:p w:rsidR="00000527" w:rsidRPr="00D804B6" w:rsidRDefault="00000527" w:rsidP="000040F7">
            <w:pPr>
              <w:overflowPunct w:val="0"/>
              <w:autoSpaceDE w:val="0"/>
              <w:autoSpaceDN w:val="0"/>
              <w:snapToGrid w:val="0"/>
              <w:spacing w:line="400" w:lineRule="exact"/>
              <w:ind w:left="-51" w:right="-30"/>
              <w:jc w:val="left"/>
              <w:rPr>
                <w:rFonts w:ascii="仿宋" w:eastAsia="仿宋" w:hAnsi="仿宋"/>
                <w:kern w:val="0"/>
                <w:sz w:val="24"/>
              </w:rPr>
            </w:pPr>
          </w:p>
        </w:tc>
        <w:tc>
          <w:tcPr>
            <w:tcW w:w="687" w:type="dxa"/>
            <w:tcBorders>
              <w:top w:val="single" w:sz="6" w:space="0" w:color="auto"/>
              <w:left w:val="single" w:sz="6" w:space="0" w:color="auto"/>
              <w:bottom w:val="single" w:sz="6" w:space="0" w:color="auto"/>
              <w:right w:val="single" w:sz="6"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left"/>
              <w:rPr>
                <w:rFonts w:ascii="仿宋" w:eastAsia="仿宋" w:hAnsi="仿宋"/>
                <w:kern w:val="0"/>
                <w:sz w:val="24"/>
              </w:rPr>
            </w:pPr>
          </w:p>
        </w:tc>
        <w:tc>
          <w:tcPr>
            <w:tcW w:w="894" w:type="dxa"/>
            <w:tcBorders>
              <w:top w:val="single" w:sz="6" w:space="0" w:color="auto"/>
              <w:left w:val="single" w:sz="6" w:space="0" w:color="auto"/>
              <w:bottom w:val="single" w:sz="6" w:space="0" w:color="auto"/>
              <w:right w:val="single" w:sz="6"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left"/>
              <w:rPr>
                <w:rFonts w:ascii="仿宋" w:eastAsia="仿宋" w:hAnsi="仿宋"/>
                <w:kern w:val="0"/>
                <w:sz w:val="24"/>
              </w:rPr>
            </w:pPr>
          </w:p>
        </w:tc>
        <w:tc>
          <w:tcPr>
            <w:tcW w:w="850" w:type="dxa"/>
            <w:tcBorders>
              <w:top w:val="single" w:sz="6" w:space="0" w:color="auto"/>
              <w:left w:val="single" w:sz="6" w:space="0" w:color="auto"/>
              <w:bottom w:val="single" w:sz="6" w:space="0" w:color="auto"/>
              <w:right w:val="single" w:sz="8"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left"/>
              <w:rPr>
                <w:rFonts w:ascii="仿宋" w:eastAsia="仿宋" w:hAnsi="仿宋"/>
                <w:kern w:val="0"/>
                <w:sz w:val="24"/>
              </w:rPr>
            </w:pPr>
          </w:p>
        </w:tc>
      </w:tr>
      <w:tr w:rsidR="00000527" w:rsidRPr="00D804B6" w:rsidTr="00D804B6">
        <w:tblPrEx>
          <w:tblCellMar>
            <w:top w:w="0" w:type="dxa"/>
            <w:bottom w:w="0" w:type="dxa"/>
          </w:tblCellMar>
        </w:tblPrEx>
        <w:trPr>
          <w:cantSplit/>
          <w:trHeight w:val="375"/>
          <w:jc w:val="center"/>
        </w:trPr>
        <w:tc>
          <w:tcPr>
            <w:tcW w:w="779" w:type="dxa"/>
            <w:vMerge/>
            <w:tcBorders>
              <w:left w:val="single" w:sz="8" w:space="0" w:color="auto"/>
              <w:right w:val="single" w:sz="6"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center"/>
              <w:rPr>
                <w:rFonts w:ascii="仿宋" w:eastAsia="仿宋" w:hAnsi="仿宋" w:hint="eastAsia"/>
                <w:kern w:val="0"/>
                <w:sz w:val="24"/>
              </w:rPr>
            </w:pPr>
          </w:p>
        </w:tc>
        <w:tc>
          <w:tcPr>
            <w:tcW w:w="4620" w:type="dxa"/>
            <w:tcBorders>
              <w:top w:val="single" w:sz="6" w:space="0" w:color="auto"/>
              <w:left w:val="single" w:sz="6" w:space="0" w:color="auto"/>
              <w:bottom w:val="single" w:sz="4" w:space="0" w:color="auto"/>
              <w:right w:val="single" w:sz="6" w:space="0" w:color="auto"/>
            </w:tcBorders>
            <w:vAlign w:val="center"/>
          </w:tcPr>
          <w:p w:rsidR="00000527" w:rsidRPr="00D804B6" w:rsidRDefault="00000527" w:rsidP="000040F7">
            <w:pPr>
              <w:pStyle w:val="ac"/>
              <w:spacing w:line="400" w:lineRule="exact"/>
              <w:ind w:firstLineChars="0" w:firstLine="0"/>
              <w:jc w:val="left"/>
              <w:rPr>
                <w:rFonts w:ascii="仿宋" w:eastAsia="仿宋" w:hAnsi="仿宋" w:cs="宋体" w:hint="eastAsia"/>
                <w:kern w:val="0"/>
                <w:szCs w:val="24"/>
              </w:rPr>
            </w:pPr>
            <w:r>
              <w:rPr>
                <w:rFonts w:ascii="仿宋" w:eastAsia="仿宋" w:hAnsi="仿宋" w:hint="eastAsia"/>
                <w:kern w:val="0"/>
                <w:szCs w:val="24"/>
              </w:rPr>
              <w:t>4</w:t>
            </w:r>
            <w:r w:rsidRPr="00D804B6">
              <w:rPr>
                <w:rFonts w:ascii="仿宋" w:eastAsia="仿宋" w:hAnsi="仿宋" w:hint="eastAsia"/>
                <w:kern w:val="0"/>
                <w:szCs w:val="24"/>
              </w:rPr>
              <w:t>、</w:t>
            </w:r>
            <w:r w:rsidRPr="00D804B6">
              <w:rPr>
                <w:rFonts w:ascii="仿宋" w:eastAsia="仿宋" w:hAnsi="仿宋" w:hint="eastAsia"/>
                <w:szCs w:val="24"/>
              </w:rPr>
              <w:t>专业内涵建设卓有成效。有校级及以上重点专业、精品资源共享课程、教学资源库、优秀教学团队、重点实训室、教学改革与实践等项目立项。专业内涵建设的过程资料丰富，资料质量高。</w:t>
            </w:r>
          </w:p>
        </w:tc>
        <w:tc>
          <w:tcPr>
            <w:tcW w:w="540" w:type="dxa"/>
            <w:tcBorders>
              <w:top w:val="single" w:sz="6" w:space="0" w:color="auto"/>
              <w:left w:val="single" w:sz="6" w:space="0" w:color="auto"/>
              <w:bottom w:val="single" w:sz="4" w:space="0" w:color="auto"/>
              <w:right w:val="single" w:sz="6" w:space="0" w:color="auto"/>
            </w:tcBorders>
            <w:vAlign w:val="center"/>
          </w:tcPr>
          <w:p w:rsidR="00000527" w:rsidRPr="00D804B6" w:rsidRDefault="00000527" w:rsidP="000040F7">
            <w:pPr>
              <w:overflowPunct w:val="0"/>
              <w:autoSpaceDE w:val="0"/>
              <w:autoSpaceDN w:val="0"/>
              <w:snapToGrid w:val="0"/>
              <w:spacing w:line="400" w:lineRule="exact"/>
              <w:ind w:left="-51" w:right="-30"/>
              <w:jc w:val="left"/>
              <w:rPr>
                <w:rFonts w:ascii="仿宋" w:eastAsia="仿宋" w:hAnsi="仿宋"/>
                <w:kern w:val="0"/>
                <w:sz w:val="24"/>
              </w:rPr>
            </w:pPr>
          </w:p>
        </w:tc>
        <w:tc>
          <w:tcPr>
            <w:tcW w:w="508" w:type="dxa"/>
            <w:tcBorders>
              <w:top w:val="single" w:sz="6" w:space="0" w:color="auto"/>
              <w:left w:val="single" w:sz="6" w:space="0" w:color="auto"/>
              <w:bottom w:val="single" w:sz="4" w:space="0" w:color="auto"/>
              <w:right w:val="single" w:sz="6" w:space="0" w:color="auto"/>
            </w:tcBorders>
            <w:vAlign w:val="center"/>
          </w:tcPr>
          <w:p w:rsidR="00000527" w:rsidRPr="00D804B6" w:rsidRDefault="00000527" w:rsidP="000040F7">
            <w:pPr>
              <w:overflowPunct w:val="0"/>
              <w:autoSpaceDE w:val="0"/>
              <w:autoSpaceDN w:val="0"/>
              <w:snapToGrid w:val="0"/>
              <w:spacing w:line="400" w:lineRule="exact"/>
              <w:ind w:left="-51" w:right="-30"/>
              <w:jc w:val="left"/>
              <w:rPr>
                <w:rFonts w:ascii="仿宋" w:eastAsia="仿宋" w:hAnsi="仿宋"/>
                <w:kern w:val="0"/>
                <w:sz w:val="24"/>
              </w:rPr>
            </w:pPr>
          </w:p>
        </w:tc>
        <w:tc>
          <w:tcPr>
            <w:tcW w:w="687" w:type="dxa"/>
            <w:tcBorders>
              <w:top w:val="single" w:sz="6" w:space="0" w:color="auto"/>
              <w:left w:val="single" w:sz="6" w:space="0" w:color="auto"/>
              <w:bottom w:val="single" w:sz="4" w:space="0" w:color="auto"/>
              <w:right w:val="single" w:sz="6"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left"/>
              <w:rPr>
                <w:rFonts w:ascii="仿宋" w:eastAsia="仿宋" w:hAnsi="仿宋"/>
                <w:kern w:val="0"/>
                <w:sz w:val="24"/>
              </w:rPr>
            </w:pPr>
          </w:p>
        </w:tc>
        <w:tc>
          <w:tcPr>
            <w:tcW w:w="894" w:type="dxa"/>
            <w:tcBorders>
              <w:top w:val="single" w:sz="6" w:space="0" w:color="auto"/>
              <w:left w:val="single" w:sz="6" w:space="0" w:color="auto"/>
              <w:bottom w:val="single" w:sz="4" w:space="0" w:color="auto"/>
              <w:right w:val="single" w:sz="6"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left"/>
              <w:rPr>
                <w:rFonts w:ascii="仿宋" w:eastAsia="仿宋" w:hAnsi="仿宋"/>
                <w:kern w:val="0"/>
                <w:sz w:val="24"/>
              </w:rPr>
            </w:pPr>
          </w:p>
        </w:tc>
        <w:tc>
          <w:tcPr>
            <w:tcW w:w="850" w:type="dxa"/>
            <w:tcBorders>
              <w:top w:val="single" w:sz="6" w:space="0" w:color="auto"/>
              <w:left w:val="single" w:sz="6" w:space="0" w:color="auto"/>
              <w:bottom w:val="single" w:sz="4" w:space="0" w:color="auto"/>
              <w:right w:val="single" w:sz="8"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left"/>
              <w:rPr>
                <w:rFonts w:ascii="仿宋" w:eastAsia="仿宋" w:hAnsi="仿宋"/>
                <w:kern w:val="0"/>
                <w:sz w:val="24"/>
              </w:rPr>
            </w:pPr>
          </w:p>
        </w:tc>
      </w:tr>
      <w:tr w:rsidR="00000527" w:rsidRPr="00D804B6" w:rsidTr="00D804B6">
        <w:tblPrEx>
          <w:tblCellMar>
            <w:top w:w="0" w:type="dxa"/>
            <w:bottom w:w="0" w:type="dxa"/>
          </w:tblCellMar>
        </w:tblPrEx>
        <w:trPr>
          <w:cantSplit/>
          <w:trHeight w:val="435"/>
          <w:jc w:val="center"/>
        </w:trPr>
        <w:tc>
          <w:tcPr>
            <w:tcW w:w="779" w:type="dxa"/>
            <w:vMerge w:val="restart"/>
            <w:tcBorders>
              <w:top w:val="single" w:sz="6" w:space="0" w:color="auto"/>
              <w:left w:val="single" w:sz="8" w:space="0" w:color="auto"/>
              <w:right w:val="single" w:sz="6" w:space="0" w:color="auto"/>
            </w:tcBorders>
            <w:vAlign w:val="center"/>
          </w:tcPr>
          <w:p w:rsidR="00000527" w:rsidRPr="00D804B6" w:rsidRDefault="00000527" w:rsidP="00000527">
            <w:pPr>
              <w:overflowPunct w:val="0"/>
              <w:autoSpaceDE w:val="0"/>
              <w:autoSpaceDN w:val="0"/>
              <w:snapToGrid w:val="0"/>
              <w:spacing w:line="400" w:lineRule="exact"/>
              <w:ind w:leftChars="-51" w:left="-106" w:rightChars="-30" w:right="-63" w:hanging="1"/>
              <w:jc w:val="center"/>
              <w:rPr>
                <w:rFonts w:ascii="仿宋" w:eastAsia="仿宋" w:hAnsi="仿宋" w:cs="宋体" w:hint="eastAsia"/>
                <w:kern w:val="0"/>
                <w:sz w:val="24"/>
              </w:rPr>
            </w:pPr>
            <w:r w:rsidRPr="00D804B6">
              <w:rPr>
                <w:rFonts w:ascii="仿宋" w:eastAsia="仿宋" w:hAnsi="仿宋" w:cs="宋体" w:hint="eastAsia"/>
                <w:kern w:val="0"/>
                <w:sz w:val="24"/>
              </w:rPr>
              <w:t>实训</w:t>
            </w:r>
          </w:p>
          <w:p w:rsidR="00000527" w:rsidRPr="00D804B6" w:rsidRDefault="00000527" w:rsidP="00000527">
            <w:pPr>
              <w:overflowPunct w:val="0"/>
              <w:autoSpaceDE w:val="0"/>
              <w:autoSpaceDN w:val="0"/>
              <w:snapToGrid w:val="0"/>
              <w:spacing w:line="400" w:lineRule="exact"/>
              <w:ind w:leftChars="-51" w:left="-106" w:rightChars="-30" w:right="-63" w:hanging="1"/>
              <w:jc w:val="center"/>
              <w:rPr>
                <w:rFonts w:ascii="仿宋" w:eastAsia="仿宋" w:hAnsi="仿宋" w:cs="宋体" w:hint="eastAsia"/>
                <w:kern w:val="0"/>
                <w:sz w:val="24"/>
              </w:rPr>
            </w:pPr>
            <w:r w:rsidRPr="00D804B6">
              <w:rPr>
                <w:rFonts w:ascii="仿宋" w:eastAsia="仿宋" w:hAnsi="仿宋" w:cs="宋体" w:hint="eastAsia"/>
                <w:kern w:val="0"/>
                <w:sz w:val="24"/>
              </w:rPr>
              <w:t>基地</w:t>
            </w:r>
          </w:p>
          <w:p w:rsidR="00000527" w:rsidRPr="00D804B6" w:rsidRDefault="00000527" w:rsidP="00000527">
            <w:pPr>
              <w:overflowPunct w:val="0"/>
              <w:autoSpaceDE w:val="0"/>
              <w:autoSpaceDN w:val="0"/>
              <w:snapToGrid w:val="0"/>
              <w:spacing w:line="400" w:lineRule="exact"/>
              <w:ind w:leftChars="-51" w:left="-106" w:rightChars="-30" w:right="-63" w:hanging="1"/>
              <w:jc w:val="center"/>
              <w:rPr>
                <w:rFonts w:ascii="仿宋" w:eastAsia="仿宋" w:hAnsi="仿宋" w:cs="宋体"/>
                <w:kern w:val="0"/>
                <w:sz w:val="24"/>
              </w:rPr>
            </w:pPr>
            <w:r w:rsidRPr="00D804B6">
              <w:rPr>
                <w:rFonts w:ascii="仿宋" w:eastAsia="仿宋" w:hAnsi="仿宋" w:cs="宋体" w:hint="eastAsia"/>
                <w:kern w:val="0"/>
                <w:sz w:val="24"/>
              </w:rPr>
              <w:t>建设</w:t>
            </w:r>
          </w:p>
          <w:p w:rsidR="00000527" w:rsidRPr="00D804B6" w:rsidRDefault="00000527" w:rsidP="00000527">
            <w:pPr>
              <w:overflowPunct w:val="0"/>
              <w:autoSpaceDE w:val="0"/>
              <w:autoSpaceDN w:val="0"/>
              <w:snapToGrid w:val="0"/>
              <w:spacing w:line="400" w:lineRule="exact"/>
              <w:ind w:leftChars="-51" w:left="-106" w:rightChars="-30" w:right="-63" w:hanging="1"/>
              <w:jc w:val="center"/>
              <w:rPr>
                <w:rFonts w:ascii="仿宋" w:eastAsia="仿宋" w:hAnsi="仿宋" w:cs="宋体" w:hint="eastAsia"/>
                <w:kern w:val="0"/>
                <w:sz w:val="24"/>
              </w:rPr>
            </w:pPr>
            <w:r>
              <w:rPr>
                <w:rFonts w:ascii="仿宋" w:eastAsia="仿宋" w:hAnsi="仿宋" w:hint="eastAsia"/>
                <w:kern w:val="0"/>
                <w:sz w:val="24"/>
              </w:rPr>
              <w:t>（18）</w:t>
            </w:r>
          </w:p>
        </w:tc>
        <w:tc>
          <w:tcPr>
            <w:tcW w:w="4620" w:type="dxa"/>
            <w:tcBorders>
              <w:top w:val="single" w:sz="6" w:space="0" w:color="auto"/>
              <w:left w:val="single" w:sz="6" w:space="0" w:color="auto"/>
              <w:bottom w:val="single" w:sz="6" w:space="0" w:color="auto"/>
              <w:right w:val="single" w:sz="6" w:space="0" w:color="auto"/>
            </w:tcBorders>
            <w:vAlign w:val="center"/>
          </w:tcPr>
          <w:p w:rsidR="00000527" w:rsidRPr="00D804B6" w:rsidRDefault="00000527" w:rsidP="000040F7">
            <w:pPr>
              <w:overflowPunct w:val="0"/>
              <w:autoSpaceDE w:val="0"/>
              <w:autoSpaceDN w:val="0"/>
              <w:snapToGrid w:val="0"/>
              <w:spacing w:line="400" w:lineRule="exact"/>
              <w:ind w:left="-51" w:right="-30"/>
              <w:jc w:val="left"/>
              <w:rPr>
                <w:rFonts w:ascii="仿宋" w:eastAsia="仿宋" w:hAnsi="仿宋" w:cs="宋体" w:hint="eastAsia"/>
                <w:kern w:val="0"/>
                <w:sz w:val="24"/>
              </w:rPr>
            </w:pPr>
            <w:r w:rsidRPr="00D804B6">
              <w:rPr>
                <w:rFonts w:ascii="仿宋" w:eastAsia="仿宋" w:hAnsi="仿宋" w:cs="宋体" w:hint="eastAsia"/>
                <w:kern w:val="0"/>
                <w:sz w:val="24"/>
              </w:rPr>
              <w:t>1、</w:t>
            </w:r>
            <w:r w:rsidRPr="00D804B6">
              <w:rPr>
                <w:rFonts w:ascii="仿宋" w:eastAsia="仿宋" w:hAnsi="仿宋" w:hint="eastAsia"/>
                <w:sz w:val="24"/>
              </w:rPr>
              <w:t>校内试验实训室建设有规划，实验实训室消防、安全等管理制度健全，操作规程完善，实验实</w:t>
            </w:r>
            <w:proofErr w:type="gramStart"/>
            <w:r w:rsidRPr="00D804B6">
              <w:rPr>
                <w:rFonts w:ascii="仿宋" w:eastAsia="仿宋" w:hAnsi="仿宋" w:hint="eastAsia"/>
                <w:sz w:val="24"/>
              </w:rPr>
              <w:t>训设备</w:t>
            </w:r>
            <w:proofErr w:type="gramEnd"/>
            <w:r w:rsidRPr="00D804B6">
              <w:rPr>
                <w:rFonts w:ascii="仿宋" w:eastAsia="仿宋" w:hAnsi="仿宋" w:hint="eastAsia"/>
                <w:sz w:val="24"/>
              </w:rPr>
              <w:t>完好、有台账，维护使用记录完整。校外实训及顶岗实习基地稳定，校企合作良好，能满足企业课堂教学和学生顶岗实习。</w:t>
            </w:r>
          </w:p>
        </w:tc>
        <w:tc>
          <w:tcPr>
            <w:tcW w:w="540" w:type="dxa"/>
            <w:tcBorders>
              <w:top w:val="single" w:sz="6" w:space="0" w:color="auto"/>
              <w:left w:val="single" w:sz="6" w:space="0" w:color="auto"/>
              <w:bottom w:val="single" w:sz="6" w:space="0" w:color="auto"/>
              <w:right w:val="single" w:sz="6" w:space="0" w:color="auto"/>
            </w:tcBorders>
            <w:vAlign w:val="center"/>
          </w:tcPr>
          <w:p w:rsidR="00000527" w:rsidRPr="00D804B6" w:rsidRDefault="00000527" w:rsidP="000040F7">
            <w:pPr>
              <w:overflowPunct w:val="0"/>
              <w:autoSpaceDE w:val="0"/>
              <w:autoSpaceDN w:val="0"/>
              <w:snapToGrid w:val="0"/>
              <w:spacing w:line="400" w:lineRule="exact"/>
              <w:ind w:left="-51" w:right="-30"/>
              <w:jc w:val="left"/>
              <w:rPr>
                <w:rFonts w:ascii="仿宋" w:eastAsia="仿宋" w:hAnsi="仿宋"/>
                <w:kern w:val="0"/>
                <w:sz w:val="24"/>
              </w:rPr>
            </w:pPr>
          </w:p>
        </w:tc>
        <w:tc>
          <w:tcPr>
            <w:tcW w:w="508" w:type="dxa"/>
            <w:tcBorders>
              <w:top w:val="single" w:sz="6" w:space="0" w:color="auto"/>
              <w:left w:val="single" w:sz="6" w:space="0" w:color="auto"/>
              <w:bottom w:val="single" w:sz="6" w:space="0" w:color="auto"/>
              <w:right w:val="single" w:sz="6" w:space="0" w:color="auto"/>
            </w:tcBorders>
            <w:vAlign w:val="center"/>
          </w:tcPr>
          <w:p w:rsidR="00000527" w:rsidRPr="00D804B6" w:rsidRDefault="00000527" w:rsidP="000040F7">
            <w:pPr>
              <w:overflowPunct w:val="0"/>
              <w:autoSpaceDE w:val="0"/>
              <w:autoSpaceDN w:val="0"/>
              <w:snapToGrid w:val="0"/>
              <w:spacing w:line="400" w:lineRule="exact"/>
              <w:ind w:left="-51" w:right="-30"/>
              <w:jc w:val="left"/>
              <w:rPr>
                <w:rFonts w:ascii="仿宋" w:eastAsia="仿宋" w:hAnsi="仿宋"/>
                <w:kern w:val="0"/>
                <w:sz w:val="24"/>
              </w:rPr>
            </w:pPr>
          </w:p>
        </w:tc>
        <w:tc>
          <w:tcPr>
            <w:tcW w:w="687" w:type="dxa"/>
            <w:tcBorders>
              <w:top w:val="single" w:sz="6" w:space="0" w:color="auto"/>
              <w:left w:val="single" w:sz="6" w:space="0" w:color="auto"/>
              <w:bottom w:val="single" w:sz="6" w:space="0" w:color="auto"/>
              <w:right w:val="single" w:sz="6"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left"/>
              <w:rPr>
                <w:rFonts w:ascii="仿宋" w:eastAsia="仿宋" w:hAnsi="仿宋"/>
                <w:kern w:val="0"/>
                <w:sz w:val="24"/>
              </w:rPr>
            </w:pPr>
          </w:p>
        </w:tc>
        <w:tc>
          <w:tcPr>
            <w:tcW w:w="894" w:type="dxa"/>
            <w:tcBorders>
              <w:top w:val="single" w:sz="6" w:space="0" w:color="auto"/>
              <w:left w:val="single" w:sz="6" w:space="0" w:color="auto"/>
              <w:bottom w:val="single" w:sz="6" w:space="0" w:color="auto"/>
              <w:right w:val="single" w:sz="6"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left"/>
              <w:rPr>
                <w:rFonts w:ascii="仿宋" w:eastAsia="仿宋" w:hAnsi="仿宋"/>
                <w:kern w:val="0"/>
                <w:sz w:val="24"/>
              </w:rPr>
            </w:pPr>
          </w:p>
        </w:tc>
        <w:tc>
          <w:tcPr>
            <w:tcW w:w="850" w:type="dxa"/>
            <w:tcBorders>
              <w:top w:val="single" w:sz="6" w:space="0" w:color="auto"/>
              <w:left w:val="single" w:sz="6" w:space="0" w:color="auto"/>
              <w:bottom w:val="single" w:sz="6" w:space="0" w:color="auto"/>
              <w:right w:val="single" w:sz="8"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left"/>
              <w:rPr>
                <w:rFonts w:ascii="仿宋" w:eastAsia="仿宋" w:hAnsi="仿宋"/>
                <w:kern w:val="0"/>
                <w:sz w:val="24"/>
              </w:rPr>
            </w:pPr>
          </w:p>
        </w:tc>
      </w:tr>
      <w:tr w:rsidR="00000527" w:rsidRPr="00D804B6" w:rsidTr="00D804B6">
        <w:tblPrEx>
          <w:tblCellMar>
            <w:top w:w="0" w:type="dxa"/>
            <w:bottom w:w="0" w:type="dxa"/>
          </w:tblCellMar>
        </w:tblPrEx>
        <w:trPr>
          <w:cantSplit/>
          <w:trHeight w:val="210"/>
          <w:jc w:val="center"/>
        </w:trPr>
        <w:tc>
          <w:tcPr>
            <w:tcW w:w="779" w:type="dxa"/>
            <w:vMerge/>
            <w:tcBorders>
              <w:left w:val="single" w:sz="8" w:space="0" w:color="auto"/>
              <w:right w:val="single" w:sz="6" w:space="0" w:color="auto"/>
            </w:tcBorders>
            <w:vAlign w:val="center"/>
          </w:tcPr>
          <w:p w:rsidR="00000527" w:rsidRPr="00D804B6" w:rsidRDefault="00000527" w:rsidP="00000527">
            <w:pPr>
              <w:overflowPunct w:val="0"/>
              <w:autoSpaceDE w:val="0"/>
              <w:autoSpaceDN w:val="0"/>
              <w:snapToGrid w:val="0"/>
              <w:spacing w:line="400" w:lineRule="exact"/>
              <w:ind w:leftChars="-50" w:left="-105" w:rightChars="-50" w:right="-105"/>
              <w:jc w:val="center"/>
              <w:rPr>
                <w:rFonts w:ascii="仿宋" w:eastAsia="仿宋" w:hAnsi="仿宋" w:cs="宋体" w:hint="eastAsia"/>
                <w:kern w:val="0"/>
                <w:sz w:val="24"/>
              </w:rPr>
            </w:pPr>
          </w:p>
        </w:tc>
        <w:tc>
          <w:tcPr>
            <w:tcW w:w="4620" w:type="dxa"/>
            <w:tcBorders>
              <w:top w:val="single" w:sz="6" w:space="0" w:color="auto"/>
              <w:left w:val="single" w:sz="6" w:space="0" w:color="auto"/>
              <w:bottom w:val="single" w:sz="4" w:space="0" w:color="auto"/>
              <w:right w:val="single" w:sz="6" w:space="0" w:color="auto"/>
            </w:tcBorders>
            <w:vAlign w:val="center"/>
          </w:tcPr>
          <w:p w:rsidR="00000527" w:rsidRPr="00D804B6" w:rsidRDefault="00000527" w:rsidP="000040F7">
            <w:pPr>
              <w:spacing w:line="400" w:lineRule="exact"/>
              <w:rPr>
                <w:rFonts w:ascii="仿宋" w:eastAsia="仿宋" w:hAnsi="仿宋" w:cs="宋体"/>
                <w:sz w:val="24"/>
              </w:rPr>
            </w:pPr>
            <w:r w:rsidRPr="00D804B6">
              <w:rPr>
                <w:rFonts w:ascii="仿宋" w:eastAsia="仿宋" w:hAnsi="仿宋" w:hint="eastAsia"/>
                <w:sz w:val="24"/>
              </w:rPr>
              <w:t>2</w:t>
            </w:r>
            <w:r>
              <w:rPr>
                <w:rFonts w:ascii="仿宋" w:eastAsia="仿宋" w:hAnsi="仿宋" w:hint="eastAsia"/>
                <w:sz w:val="24"/>
              </w:rPr>
              <w:t>、实验实</w:t>
            </w:r>
            <w:proofErr w:type="gramStart"/>
            <w:r>
              <w:rPr>
                <w:rFonts w:ascii="仿宋" w:eastAsia="仿宋" w:hAnsi="仿宋" w:hint="eastAsia"/>
                <w:sz w:val="24"/>
              </w:rPr>
              <w:t>训室能满足</w:t>
            </w:r>
            <w:proofErr w:type="gramEnd"/>
            <w:r>
              <w:rPr>
                <w:rFonts w:ascii="仿宋" w:eastAsia="仿宋" w:hAnsi="仿宋" w:hint="eastAsia"/>
                <w:sz w:val="24"/>
              </w:rPr>
              <w:t>实</w:t>
            </w:r>
            <w:proofErr w:type="gramStart"/>
            <w:r>
              <w:rPr>
                <w:rFonts w:ascii="仿宋" w:eastAsia="仿宋" w:hAnsi="仿宋" w:hint="eastAsia"/>
                <w:sz w:val="24"/>
              </w:rPr>
              <w:t>训项目</w:t>
            </w:r>
            <w:proofErr w:type="gramEnd"/>
            <w:r>
              <w:rPr>
                <w:rFonts w:ascii="仿宋" w:eastAsia="仿宋" w:hAnsi="仿宋" w:hint="eastAsia"/>
                <w:sz w:val="24"/>
              </w:rPr>
              <w:t>的开出，实</w:t>
            </w:r>
            <w:proofErr w:type="gramStart"/>
            <w:r>
              <w:rPr>
                <w:rFonts w:ascii="仿宋" w:eastAsia="仿宋" w:hAnsi="仿宋" w:hint="eastAsia"/>
                <w:sz w:val="24"/>
              </w:rPr>
              <w:t>训</w:t>
            </w:r>
            <w:r w:rsidRPr="00D804B6">
              <w:rPr>
                <w:rFonts w:ascii="仿宋" w:eastAsia="仿宋" w:hAnsi="仿宋" w:hint="eastAsia"/>
                <w:sz w:val="24"/>
              </w:rPr>
              <w:t>教学</w:t>
            </w:r>
            <w:proofErr w:type="gramEnd"/>
            <w:r w:rsidRPr="00D804B6">
              <w:rPr>
                <w:rFonts w:ascii="仿宋" w:eastAsia="仿宋" w:hAnsi="仿宋" w:hint="eastAsia"/>
                <w:sz w:val="24"/>
              </w:rPr>
              <w:t>与专业实践教学计划和课程实</w:t>
            </w:r>
            <w:proofErr w:type="gramStart"/>
            <w:r w:rsidRPr="00D804B6">
              <w:rPr>
                <w:rFonts w:ascii="仿宋" w:eastAsia="仿宋" w:hAnsi="仿宋" w:hint="eastAsia"/>
                <w:sz w:val="24"/>
              </w:rPr>
              <w:t>训计划</w:t>
            </w:r>
            <w:proofErr w:type="gramEnd"/>
            <w:r w:rsidRPr="00D804B6">
              <w:rPr>
                <w:rFonts w:ascii="仿宋" w:eastAsia="仿宋" w:hAnsi="仿宋" w:hint="eastAsia"/>
                <w:sz w:val="24"/>
              </w:rPr>
              <w:t>相符，实验实</w:t>
            </w:r>
            <w:proofErr w:type="gramStart"/>
            <w:r w:rsidRPr="00D804B6">
              <w:rPr>
                <w:rFonts w:ascii="仿宋" w:eastAsia="仿宋" w:hAnsi="仿宋" w:hint="eastAsia"/>
                <w:sz w:val="24"/>
              </w:rPr>
              <w:t>训指导</w:t>
            </w:r>
            <w:proofErr w:type="gramEnd"/>
            <w:r w:rsidRPr="00D804B6">
              <w:rPr>
                <w:rFonts w:ascii="仿宋" w:eastAsia="仿宋" w:hAnsi="仿宋" w:hint="eastAsia"/>
                <w:sz w:val="24"/>
              </w:rPr>
              <w:t>书、实验报告、过程考核等实践教学资料完备。</w:t>
            </w:r>
          </w:p>
        </w:tc>
        <w:tc>
          <w:tcPr>
            <w:tcW w:w="540" w:type="dxa"/>
            <w:tcBorders>
              <w:top w:val="single" w:sz="6" w:space="0" w:color="auto"/>
              <w:left w:val="single" w:sz="6" w:space="0" w:color="auto"/>
              <w:bottom w:val="single" w:sz="4" w:space="0" w:color="auto"/>
              <w:right w:val="single" w:sz="6" w:space="0" w:color="auto"/>
            </w:tcBorders>
            <w:vAlign w:val="center"/>
          </w:tcPr>
          <w:p w:rsidR="00000527" w:rsidRPr="00D804B6" w:rsidRDefault="00000527" w:rsidP="000040F7">
            <w:pPr>
              <w:overflowPunct w:val="0"/>
              <w:autoSpaceDE w:val="0"/>
              <w:autoSpaceDN w:val="0"/>
              <w:snapToGrid w:val="0"/>
              <w:spacing w:line="400" w:lineRule="exact"/>
              <w:ind w:left="-51" w:right="-30"/>
              <w:jc w:val="left"/>
              <w:rPr>
                <w:rFonts w:ascii="仿宋" w:eastAsia="仿宋" w:hAnsi="仿宋"/>
                <w:kern w:val="0"/>
                <w:sz w:val="24"/>
              </w:rPr>
            </w:pPr>
          </w:p>
        </w:tc>
        <w:tc>
          <w:tcPr>
            <w:tcW w:w="508" w:type="dxa"/>
            <w:tcBorders>
              <w:top w:val="single" w:sz="6" w:space="0" w:color="auto"/>
              <w:left w:val="single" w:sz="6" w:space="0" w:color="auto"/>
              <w:bottom w:val="single" w:sz="4" w:space="0" w:color="auto"/>
              <w:right w:val="single" w:sz="6" w:space="0" w:color="auto"/>
            </w:tcBorders>
            <w:vAlign w:val="center"/>
          </w:tcPr>
          <w:p w:rsidR="00000527" w:rsidRPr="00D804B6" w:rsidRDefault="00000527" w:rsidP="000040F7">
            <w:pPr>
              <w:overflowPunct w:val="0"/>
              <w:autoSpaceDE w:val="0"/>
              <w:autoSpaceDN w:val="0"/>
              <w:snapToGrid w:val="0"/>
              <w:spacing w:line="400" w:lineRule="exact"/>
              <w:ind w:left="-51" w:right="-30"/>
              <w:jc w:val="left"/>
              <w:rPr>
                <w:rFonts w:ascii="仿宋" w:eastAsia="仿宋" w:hAnsi="仿宋"/>
                <w:kern w:val="0"/>
                <w:sz w:val="24"/>
              </w:rPr>
            </w:pPr>
          </w:p>
        </w:tc>
        <w:tc>
          <w:tcPr>
            <w:tcW w:w="687" w:type="dxa"/>
            <w:tcBorders>
              <w:top w:val="single" w:sz="6" w:space="0" w:color="auto"/>
              <w:left w:val="single" w:sz="6" w:space="0" w:color="auto"/>
              <w:bottom w:val="single" w:sz="4" w:space="0" w:color="auto"/>
              <w:right w:val="single" w:sz="6"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left"/>
              <w:rPr>
                <w:rFonts w:ascii="仿宋" w:eastAsia="仿宋" w:hAnsi="仿宋"/>
                <w:kern w:val="0"/>
                <w:sz w:val="24"/>
              </w:rPr>
            </w:pPr>
          </w:p>
        </w:tc>
        <w:tc>
          <w:tcPr>
            <w:tcW w:w="894" w:type="dxa"/>
            <w:tcBorders>
              <w:top w:val="single" w:sz="6" w:space="0" w:color="auto"/>
              <w:left w:val="single" w:sz="6" w:space="0" w:color="auto"/>
              <w:bottom w:val="single" w:sz="4" w:space="0" w:color="auto"/>
              <w:right w:val="single" w:sz="6"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left"/>
              <w:rPr>
                <w:rFonts w:ascii="仿宋" w:eastAsia="仿宋" w:hAnsi="仿宋"/>
                <w:kern w:val="0"/>
                <w:sz w:val="24"/>
              </w:rPr>
            </w:pPr>
          </w:p>
        </w:tc>
        <w:tc>
          <w:tcPr>
            <w:tcW w:w="850" w:type="dxa"/>
            <w:tcBorders>
              <w:top w:val="single" w:sz="6" w:space="0" w:color="auto"/>
              <w:left w:val="single" w:sz="6" w:space="0" w:color="auto"/>
              <w:bottom w:val="single" w:sz="4" w:space="0" w:color="auto"/>
              <w:right w:val="single" w:sz="8"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left"/>
              <w:rPr>
                <w:rFonts w:ascii="仿宋" w:eastAsia="仿宋" w:hAnsi="仿宋"/>
                <w:kern w:val="0"/>
                <w:sz w:val="24"/>
              </w:rPr>
            </w:pPr>
          </w:p>
        </w:tc>
      </w:tr>
      <w:tr w:rsidR="00000527" w:rsidRPr="00D804B6" w:rsidTr="00D804B6">
        <w:tblPrEx>
          <w:tblCellMar>
            <w:top w:w="0" w:type="dxa"/>
            <w:bottom w:w="0" w:type="dxa"/>
          </w:tblCellMar>
        </w:tblPrEx>
        <w:trPr>
          <w:cantSplit/>
          <w:trHeight w:val="435"/>
          <w:jc w:val="center"/>
        </w:trPr>
        <w:tc>
          <w:tcPr>
            <w:tcW w:w="779" w:type="dxa"/>
            <w:vMerge w:val="restart"/>
            <w:tcBorders>
              <w:top w:val="single" w:sz="6" w:space="0" w:color="auto"/>
              <w:left w:val="single" w:sz="8" w:space="0" w:color="auto"/>
              <w:right w:val="single" w:sz="6"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center"/>
              <w:rPr>
                <w:rFonts w:ascii="仿宋" w:eastAsia="仿宋" w:hAnsi="仿宋" w:hint="eastAsia"/>
                <w:kern w:val="0"/>
                <w:sz w:val="24"/>
              </w:rPr>
            </w:pPr>
          </w:p>
          <w:p w:rsidR="00000527" w:rsidRPr="00D804B6" w:rsidRDefault="00000527" w:rsidP="000040F7">
            <w:pPr>
              <w:overflowPunct w:val="0"/>
              <w:autoSpaceDE w:val="0"/>
              <w:autoSpaceDN w:val="0"/>
              <w:adjustRightInd w:val="0"/>
              <w:snapToGrid w:val="0"/>
              <w:spacing w:line="400" w:lineRule="exact"/>
              <w:ind w:left="-51" w:right="-30"/>
              <w:jc w:val="center"/>
              <w:rPr>
                <w:rFonts w:ascii="仿宋" w:eastAsia="仿宋" w:hAnsi="仿宋" w:hint="eastAsia"/>
                <w:kern w:val="0"/>
                <w:sz w:val="24"/>
              </w:rPr>
            </w:pPr>
            <w:r w:rsidRPr="00D804B6">
              <w:rPr>
                <w:rFonts w:ascii="仿宋" w:eastAsia="仿宋" w:hAnsi="仿宋" w:hint="eastAsia"/>
                <w:kern w:val="0"/>
                <w:sz w:val="24"/>
              </w:rPr>
              <w:t>师资</w:t>
            </w:r>
          </w:p>
          <w:p w:rsidR="00000527" w:rsidRPr="00D804B6" w:rsidRDefault="00000527" w:rsidP="000040F7">
            <w:pPr>
              <w:overflowPunct w:val="0"/>
              <w:autoSpaceDE w:val="0"/>
              <w:autoSpaceDN w:val="0"/>
              <w:adjustRightInd w:val="0"/>
              <w:snapToGrid w:val="0"/>
              <w:spacing w:line="400" w:lineRule="exact"/>
              <w:ind w:left="-51" w:right="-30"/>
              <w:jc w:val="center"/>
              <w:rPr>
                <w:rFonts w:ascii="仿宋" w:eastAsia="仿宋" w:hAnsi="仿宋" w:hint="eastAsia"/>
                <w:kern w:val="0"/>
                <w:sz w:val="24"/>
              </w:rPr>
            </w:pPr>
            <w:r w:rsidRPr="00D804B6">
              <w:rPr>
                <w:rFonts w:ascii="仿宋" w:eastAsia="仿宋" w:hAnsi="仿宋" w:hint="eastAsia"/>
                <w:kern w:val="0"/>
                <w:sz w:val="24"/>
              </w:rPr>
              <w:t>管理</w:t>
            </w:r>
          </w:p>
          <w:p w:rsidR="00000527" w:rsidRPr="00D804B6" w:rsidRDefault="00000527" w:rsidP="000040F7">
            <w:pPr>
              <w:overflowPunct w:val="0"/>
              <w:autoSpaceDE w:val="0"/>
              <w:autoSpaceDN w:val="0"/>
              <w:adjustRightInd w:val="0"/>
              <w:snapToGrid w:val="0"/>
              <w:spacing w:line="400" w:lineRule="exact"/>
              <w:ind w:left="-51" w:right="-30"/>
              <w:jc w:val="center"/>
              <w:rPr>
                <w:rFonts w:ascii="仿宋" w:eastAsia="仿宋" w:hAnsi="仿宋" w:hint="eastAsia"/>
                <w:kern w:val="0"/>
                <w:sz w:val="24"/>
              </w:rPr>
            </w:pPr>
            <w:r w:rsidRPr="00D804B6">
              <w:rPr>
                <w:rFonts w:ascii="仿宋" w:eastAsia="仿宋" w:hAnsi="仿宋" w:hint="eastAsia"/>
                <w:kern w:val="0"/>
                <w:sz w:val="24"/>
              </w:rPr>
              <w:t>培养</w:t>
            </w:r>
          </w:p>
          <w:p w:rsidR="00000527" w:rsidRPr="00D804B6" w:rsidRDefault="00000527" w:rsidP="00C841EC">
            <w:pPr>
              <w:overflowPunct w:val="0"/>
              <w:autoSpaceDE w:val="0"/>
              <w:autoSpaceDN w:val="0"/>
              <w:adjustRightInd w:val="0"/>
              <w:snapToGrid w:val="0"/>
              <w:spacing w:line="400" w:lineRule="exact"/>
              <w:ind w:left="-51" w:right="-30"/>
              <w:jc w:val="center"/>
              <w:rPr>
                <w:rFonts w:ascii="仿宋" w:eastAsia="仿宋" w:hAnsi="仿宋" w:hint="eastAsia"/>
                <w:kern w:val="0"/>
                <w:sz w:val="24"/>
              </w:rPr>
            </w:pPr>
            <w:r>
              <w:rPr>
                <w:rFonts w:ascii="仿宋" w:eastAsia="仿宋" w:hAnsi="仿宋" w:hint="eastAsia"/>
                <w:kern w:val="0"/>
                <w:sz w:val="24"/>
              </w:rPr>
              <w:t>（20）</w:t>
            </w:r>
          </w:p>
        </w:tc>
        <w:tc>
          <w:tcPr>
            <w:tcW w:w="4620" w:type="dxa"/>
            <w:tcBorders>
              <w:top w:val="single" w:sz="6" w:space="0" w:color="auto"/>
              <w:left w:val="single" w:sz="6" w:space="0" w:color="auto"/>
              <w:bottom w:val="single" w:sz="6" w:space="0" w:color="auto"/>
              <w:right w:val="single" w:sz="6" w:space="0" w:color="auto"/>
            </w:tcBorders>
            <w:vAlign w:val="center"/>
          </w:tcPr>
          <w:p w:rsidR="00000527" w:rsidRPr="00D804B6" w:rsidRDefault="00000527" w:rsidP="000040F7">
            <w:pPr>
              <w:pStyle w:val="ac"/>
              <w:spacing w:line="400" w:lineRule="exact"/>
              <w:ind w:firstLineChars="0" w:firstLine="0"/>
              <w:rPr>
                <w:rFonts w:ascii="仿宋" w:eastAsia="仿宋" w:hAnsi="仿宋" w:hint="eastAsia"/>
                <w:szCs w:val="24"/>
              </w:rPr>
            </w:pPr>
            <w:r w:rsidRPr="00D804B6">
              <w:rPr>
                <w:rFonts w:ascii="仿宋" w:eastAsia="仿宋" w:hAnsi="仿宋" w:hint="eastAsia"/>
                <w:szCs w:val="24"/>
              </w:rPr>
              <w:t>1、教学团队建设目标明确，措施具体可操作，符合学院师资队伍建设的总体规划和要求。</w:t>
            </w:r>
          </w:p>
        </w:tc>
        <w:tc>
          <w:tcPr>
            <w:tcW w:w="540" w:type="dxa"/>
            <w:tcBorders>
              <w:top w:val="single" w:sz="6" w:space="0" w:color="auto"/>
              <w:left w:val="single" w:sz="6" w:space="0" w:color="auto"/>
              <w:bottom w:val="single" w:sz="6" w:space="0" w:color="auto"/>
              <w:right w:val="single" w:sz="6" w:space="0" w:color="auto"/>
            </w:tcBorders>
            <w:vAlign w:val="center"/>
          </w:tcPr>
          <w:p w:rsidR="00000527" w:rsidRPr="00D804B6" w:rsidRDefault="00000527" w:rsidP="000040F7">
            <w:pPr>
              <w:overflowPunct w:val="0"/>
              <w:autoSpaceDE w:val="0"/>
              <w:autoSpaceDN w:val="0"/>
              <w:snapToGrid w:val="0"/>
              <w:spacing w:line="400" w:lineRule="exact"/>
              <w:ind w:left="-51" w:right="-30"/>
              <w:jc w:val="left"/>
              <w:rPr>
                <w:rFonts w:ascii="仿宋" w:eastAsia="仿宋" w:hAnsi="仿宋"/>
                <w:kern w:val="0"/>
                <w:sz w:val="24"/>
              </w:rPr>
            </w:pPr>
          </w:p>
        </w:tc>
        <w:tc>
          <w:tcPr>
            <w:tcW w:w="508" w:type="dxa"/>
            <w:tcBorders>
              <w:top w:val="single" w:sz="6" w:space="0" w:color="auto"/>
              <w:left w:val="single" w:sz="6" w:space="0" w:color="auto"/>
              <w:bottom w:val="single" w:sz="6" w:space="0" w:color="auto"/>
              <w:right w:val="single" w:sz="6" w:space="0" w:color="auto"/>
            </w:tcBorders>
            <w:vAlign w:val="center"/>
          </w:tcPr>
          <w:p w:rsidR="00000527" w:rsidRPr="00D804B6" w:rsidRDefault="00000527" w:rsidP="000040F7">
            <w:pPr>
              <w:overflowPunct w:val="0"/>
              <w:autoSpaceDE w:val="0"/>
              <w:autoSpaceDN w:val="0"/>
              <w:snapToGrid w:val="0"/>
              <w:spacing w:line="400" w:lineRule="exact"/>
              <w:ind w:left="-51" w:right="-30"/>
              <w:jc w:val="left"/>
              <w:rPr>
                <w:rFonts w:ascii="仿宋" w:eastAsia="仿宋" w:hAnsi="仿宋"/>
                <w:kern w:val="0"/>
                <w:sz w:val="24"/>
              </w:rPr>
            </w:pPr>
          </w:p>
        </w:tc>
        <w:tc>
          <w:tcPr>
            <w:tcW w:w="687" w:type="dxa"/>
            <w:tcBorders>
              <w:top w:val="single" w:sz="6" w:space="0" w:color="auto"/>
              <w:left w:val="single" w:sz="6" w:space="0" w:color="auto"/>
              <w:bottom w:val="single" w:sz="6" w:space="0" w:color="auto"/>
              <w:right w:val="single" w:sz="6"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left"/>
              <w:rPr>
                <w:rFonts w:ascii="仿宋" w:eastAsia="仿宋" w:hAnsi="仿宋"/>
                <w:kern w:val="0"/>
                <w:sz w:val="24"/>
              </w:rPr>
            </w:pPr>
          </w:p>
        </w:tc>
        <w:tc>
          <w:tcPr>
            <w:tcW w:w="894" w:type="dxa"/>
            <w:tcBorders>
              <w:top w:val="single" w:sz="6" w:space="0" w:color="auto"/>
              <w:left w:val="single" w:sz="6" w:space="0" w:color="auto"/>
              <w:bottom w:val="single" w:sz="6" w:space="0" w:color="auto"/>
              <w:right w:val="single" w:sz="6"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left"/>
              <w:rPr>
                <w:rFonts w:ascii="仿宋" w:eastAsia="仿宋" w:hAnsi="仿宋"/>
                <w:kern w:val="0"/>
                <w:sz w:val="24"/>
              </w:rPr>
            </w:pPr>
          </w:p>
        </w:tc>
        <w:tc>
          <w:tcPr>
            <w:tcW w:w="850" w:type="dxa"/>
            <w:tcBorders>
              <w:top w:val="single" w:sz="6" w:space="0" w:color="auto"/>
              <w:left w:val="single" w:sz="6" w:space="0" w:color="auto"/>
              <w:bottom w:val="single" w:sz="6" w:space="0" w:color="auto"/>
              <w:right w:val="single" w:sz="8"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left"/>
              <w:rPr>
                <w:rFonts w:ascii="仿宋" w:eastAsia="仿宋" w:hAnsi="仿宋"/>
                <w:kern w:val="0"/>
                <w:sz w:val="24"/>
              </w:rPr>
            </w:pPr>
          </w:p>
        </w:tc>
      </w:tr>
      <w:tr w:rsidR="00000527" w:rsidRPr="00D804B6" w:rsidTr="00D804B6">
        <w:tblPrEx>
          <w:tblCellMar>
            <w:top w:w="0" w:type="dxa"/>
            <w:bottom w:w="0" w:type="dxa"/>
          </w:tblCellMar>
        </w:tblPrEx>
        <w:trPr>
          <w:cantSplit/>
          <w:trHeight w:val="465"/>
          <w:jc w:val="center"/>
        </w:trPr>
        <w:tc>
          <w:tcPr>
            <w:tcW w:w="779" w:type="dxa"/>
            <w:vMerge/>
            <w:tcBorders>
              <w:left w:val="single" w:sz="8" w:space="0" w:color="auto"/>
              <w:right w:val="single" w:sz="6"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center"/>
              <w:rPr>
                <w:rFonts w:ascii="仿宋" w:eastAsia="仿宋" w:hAnsi="仿宋" w:hint="eastAsia"/>
                <w:kern w:val="0"/>
                <w:sz w:val="24"/>
              </w:rPr>
            </w:pPr>
          </w:p>
        </w:tc>
        <w:tc>
          <w:tcPr>
            <w:tcW w:w="4620" w:type="dxa"/>
            <w:tcBorders>
              <w:top w:val="single" w:sz="6" w:space="0" w:color="auto"/>
              <w:left w:val="single" w:sz="6" w:space="0" w:color="auto"/>
              <w:bottom w:val="single" w:sz="6" w:space="0" w:color="auto"/>
              <w:right w:val="single" w:sz="6" w:space="0" w:color="auto"/>
            </w:tcBorders>
            <w:vAlign w:val="center"/>
          </w:tcPr>
          <w:p w:rsidR="00000527" w:rsidRPr="00D804B6" w:rsidRDefault="00000527" w:rsidP="000040F7">
            <w:pPr>
              <w:pStyle w:val="ac"/>
              <w:spacing w:line="400" w:lineRule="exact"/>
              <w:ind w:firstLineChars="0" w:firstLine="0"/>
              <w:rPr>
                <w:rFonts w:ascii="仿宋" w:eastAsia="仿宋" w:hAnsi="仿宋" w:hint="eastAsia"/>
                <w:szCs w:val="24"/>
              </w:rPr>
            </w:pPr>
            <w:r w:rsidRPr="00D804B6">
              <w:rPr>
                <w:rFonts w:ascii="仿宋" w:eastAsia="仿宋" w:hAnsi="仿宋" w:hint="eastAsia"/>
                <w:szCs w:val="24"/>
              </w:rPr>
              <w:t>2、现有教学团队的教师数量满足教学需要，专业、职称、学历、双</w:t>
            </w:r>
            <w:proofErr w:type="gramStart"/>
            <w:r w:rsidRPr="00D804B6">
              <w:rPr>
                <w:rFonts w:ascii="仿宋" w:eastAsia="仿宋" w:hAnsi="仿宋" w:hint="eastAsia"/>
                <w:szCs w:val="24"/>
              </w:rPr>
              <w:t>师素质</w:t>
            </w:r>
            <w:proofErr w:type="gramEnd"/>
            <w:r w:rsidRPr="00D804B6">
              <w:rPr>
                <w:rFonts w:ascii="仿宋" w:eastAsia="仿宋" w:hAnsi="仿宋" w:hint="eastAsia"/>
                <w:szCs w:val="24"/>
              </w:rPr>
              <w:t xml:space="preserve">和年龄结构合理，师德师风良好，教育教学能力、科研能力和社会服务能力强，教学效果好、质量高。 </w:t>
            </w:r>
          </w:p>
        </w:tc>
        <w:tc>
          <w:tcPr>
            <w:tcW w:w="540" w:type="dxa"/>
            <w:tcBorders>
              <w:top w:val="single" w:sz="6" w:space="0" w:color="auto"/>
              <w:left w:val="single" w:sz="6" w:space="0" w:color="auto"/>
              <w:bottom w:val="single" w:sz="6" w:space="0" w:color="auto"/>
              <w:right w:val="single" w:sz="6" w:space="0" w:color="auto"/>
            </w:tcBorders>
            <w:vAlign w:val="center"/>
          </w:tcPr>
          <w:p w:rsidR="00000527" w:rsidRPr="00D804B6" w:rsidRDefault="00000527" w:rsidP="000040F7">
            <w:pPr>
              <w:overflowPunct w:val="0"/>
              <w:autoSpaceDE w:val="0"/>
              <w:autoSpaceDN w:val="0"/>
              <w:snapToGrid w:val="0"/>
              <w:spacing w:line="400" w:lineRule="exact"/>
              <w:ind w:left="-51" w:right="-30" w:firstLine="480"/>
              <w:jc w:val="left"/>
              <w:rPr>
                <w:rFonts w:ascii="仿宋" w:eastAsia="仿宋" w:hAnsi="仿宋"/>
                <w:kern w:val="0"/>
                <w:sz w:val="24"/>
              </w:rPr>
            </w:pPr>
          </w:p>
        </w:tc>
        <w:tc>
          <w:tcPr>
            <w:tcW w:w="508" w:type="dxa"/>
            <w:tcBorders>
              <w:top w:val="single" w:sz="6" w:space="0" w:color="auto"/>
              <w:left w:val="single" w:sz="6" w:space="0" w:color="auto"/>
              <w:bottom w:val="single" w:sz="6" w:space="0" w:color="auto"/>
              <w:right w:val="single" w:sz="6" w:space="0" w:color="auto"/>
            </w:tcBorders>
            <w:vAlign w:val="center"/>
          </w:tcPr>
          <w:p w:rsidR="00000527" w:rsidRPr="00D804B6" w:rsidRDefault="00000527" w:rsidP="000040F7">
            <w:pPr>
              <w:overflowPunct w:val="0"/>
              <w:autoSpaceDE w:val="0"/>
              <w:autoSpaceDN w:val="0"/>
              <w:snapToGrid w:val="0"/>
              <w:spacing w:line="400" w:lineRule="exact"/>
              <w:ind w:left="-51" w:right="-30"/>
              <w:jc w:val="left"/>
              <w:rPr>
                <w:rFonts w:ascii="仿宋" w:eastAsia="仿宋" w:hAnsi="仿宋"/>
                <w:kern w:val="0"/>
                <w:sz w:val="24"/>
              </w:rPr>
            </w:pPr>
          </w:p>
        </w:tc>
        <w:tc>
          <w:tcPr>
            <w:tcW w:w="687" w:type="dxa"/>
            <w:tcBorders>
              <w:top w:val="single" w:sz="6" w:space="0" w:color="auto"/>
              <w:left w:val="single" w:sz="6" w:space="0" w:color="auto"/>
              <w:bottom w:val="single" w:sz="6" w:space="0" w:color="auto"/>
              <w:right w:val="single" w:sz="6"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left"/>
              <w:rPr>
                <w:rFonts w:ascii="仿宋" w:eastAsia="仿宋" w:hAnsi="仿宋"/>
                <w:kern w:val="0"/>
                <w:sz w:val="24"/>
              </w:rPr>
            </w:pPr>
          </w:p>
        </w:tc>
        <w:tc>
          <w:tcPr>
            <w:tcW w:w="894" w:type="dxa"/>
            <w:tcBorders>
              <w:top w:val="single" w:sz="6" w:space="0" w:color="auto"/>
              <w:left w:val="single" w:sz="6" w:space="0" w:color="auto"/>
              <w:bottom w:val="single" w:sz="6" w:space="0" w:color="auto"/>
              <w:right w:val="single" w:sz="6"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left"/>
              <w:rPr>
                <w:rFonts w:ascii="仿宋" w:eastAsia="仿宋" w:hAnsi="仿宋"/>
                <w:kern w:val="0"/>
                <w:sz w:val="24"/>
              </w:rPr>
            </w:pPr>
          </w:p>
        </w:tc>
        <w:tc>
          <w:tcPr>
            <w:tcW w:w="850" w:type="dxa"/>
            <w:tcBorders>
              <w:top w:val="single" w:sz="6" w:space="0" w:color="auto"/>
              <w:left w:val="single" w:sz="6" w:space="0" w:color="auto"/>
              <w:bottom w:val="single" w:sz="6" w:space="0" w:color="auto"/>
              <w:right w:val="single" w:sz="8"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left"/>
              <w:rPr>
                <w:rFonts w:ascii="仿宋" w:eastAsia="仿宋" w:hAnsi="仿宋"/>
                <w:kern w:val="0"/>
                <w:sz w:val="24"/>
              </w:rPr>
            </w:pPr>
          </w:p>
        </w:tc>
      </w:tr>
      <w:tr w:rsidR="00000527" w:rsidRPr="00D804B6" w:rsidTr="00D804B6">
        <w:tblPrEx>
          <w:tblCellMar>
            <w:top w:w="0" w:type="dxa"/>
            <w:bottom w:w="0" w:type="dxa"/>
          </w:tblCellMar>
        </w:tblPrEx>
        <w:trPr>
          <w:cantSplit/>
          <w:trHeight w:val="465"/>
          <w:jc w:val="center"/>
        </w:trPr>
        <w:tc>
          <w:tcPr>
            <w:tcW w:w="779" w:type="dxa"/>
            <w:vMerge/>
            <w:tcBorders>
              <w:left w:val="single" w:sz="8" w:space="0" w:color="auto"/>
              <w:right w:val="single" w:sz="6"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center"/>
              <w:rPr>
                <w:rFonts w:ascii="仿宋" w:eastAsia="仿宋" w:hAnsi="仿宋" w:hint="eastAsia"/>
                <w:kern w:val="0"/>
                <w:sz w:val="24"/>
              </w:rPr>
            </w:pPr>
          </w:p>
        </w:tc>
        <w:tc>
          <w:tcPr>
            <w:tcW w:w="4620" w:type="dxa"/>
            <w:tcBorders>
              <w:top w:val="single" w:sz="6" w:space="0" w:color="auto"/>
              <w:left w:val="single" w:sz="6" w:space="0" w:color="auto"/>
              <w:bottom w:val="single" w:sz="6" w:space="0" w:color="auto"/>
              <w:right w:val="single" w:sz="6" w:space="0" w:color="auto"/>
            </w:tcBorders>
            <w:vAlign w:val="center"/>
          </w:tcPr>
          <w:p w:rsidR="00000527" w:rsidRPr="00D804B6" w:rsidRDefault="00000527" w:rsidP="000040F7">
            <w:pPr>
              <w:pStyle w:val="ac"/>
              <w:spacing w:line="400" w:lineRule="exact"/>
              <w:ind w:firstLineChars="0" w:firstLine="0"/>
              <w:rPr>
                <w:rFonts w:ascii="仿宋" w:eastAsia="仿宋" w:hAnsi="仿宋" w:hint="eastAsia"/>
                <w:szCs w:val="24"/>
              </w:rPr>
            </w:pPr>
            <w:r w:rsidRPr="00D804B6">
              <w:rPr>
                <w:rFonts w:ascii="仿宋" w:eastAsia="仿宋" w:hAnsi="仿宋" w:hint="eastAsia"/>
                <w:szCs w:val="24"/>
              </w:rPr>
              <w:t>3、专任教师企业顶岗实践、国内外进修推荐、兼职教师教学培训、试讲等制度健全，执行到位。对教师的工作绩效考核、课堂教学质量评估客观公正，有反馈改进意见。</w:t>
            </w:r>
          </w:p>
        </w:tc>
        <w:tc>
          <w:tcPr>
            <w:tcW w:w="540" w:type="dxa"/>
            <w:tcBorders>
              <w:top w:val="single" w:sz="6" w:space="0" w:color="auto"/>
              <w:left w:val="single" w:sz="6" w:space="0" w:color="auto"/>
              <w:bottom w:val="single" w:sz="6" w:space="0" w:color="auto"/>
              <w:right w:val="single" w:sz="6" w:space="0" w:color="auto"/>
            </w:tcBorders>
            <w:vAlign w:val="center"/>
          </w:tcPr>
          <w:p w:rsidR="00000527" w:rsidRPr="00D804B6" w:rsidRDefault="00000527" w:rsidP="000040F7">
            <w:pPr>
              <w:overflowPunct w:val="0"/>
              <w:autoSpaceDE w:val="0"/>
              <w:autoSpaceDN w:val="0"/>
              <w:snapToGrid w:val="0"/>
              <w:spacing w:line="400" w:lineRule="exact"/>
              <w:ind w:left="-51" w:right="-30" w:firstLine="480"/>
              <w:jc w:val="left"/>
              <w:rPr>
                <w:rFonts w:ascii="仿宋" w:eastAsia="仿宋" w:hAnsi="仿宋"/>
                <w:kern w:val="0"/>
                <w:sz w:val="24"/>
              </w:rPr>
            </w:pPr>
          </w:p>
        </w:tc>
        <w:tc>
          <w:tcPr>
            <w:tcW w:w="508" w:type="dxa"/>
            <w:tcBorders>
              <w:top w:val="single" w:sz="6" w:space="0" w:color="auto"/>
              <w:left w:val="single" w:sz="6" w:space="0" w:color="auto"/>
              <w:bottom w:val="single" w:sz="6" w:space="0" w:color="auto"/>
              <w:right w:val="single" w:sz="6" w:space="0" w:color="auto"/>
            </w:tcBorders>
            <w:vAlign w:val="center"/>
          </w:tcPr>
          <w:p w:rsidR="00000527" w:rsidRPr="00D804B6" w:rsidRDefault="00000527" w:rsidP="000040F7">
            <w:pPr>
              <w:overflowPunct w:val="0"/>
              <w:autoSpaceDE w:val="0"/>
              <w:autoSpaceDN w:val="0"/>
              <w:snapToGrid w:val="0"/>
              <w:spacing w:line="400" w:lineRule="exact"/>
              <w:ind w:left="-51" w:right="-30"/>
              <w:jc w:val="left"/>
              <w:rPr>
                <w:rFonts w:ascii="仿宋" w:eastAsia="仿宋" w:hAnsi="仿宋"/>
                <w:kern w:val="0"/>
                <w:sz w:val="24"/>
              </w:rPr>
            </w:pPr>
          </w:p>
        </w:tc>
        <w:tc>
          <w:tcPr>
            <w:tcW w:w="687" w:type="dxa"/>
            <w:tcBorders>
              <w:top w:val="single" w:sz="6" w:space="0" w:color="auto"/>
              <w:left w:val="single" w:sz="6" w:space="0" w:color="auto"/>
              <w:bottom w:val="single" w:sz="6" w:space="0" w:color="auto"/>
              <w:right w:val="single" w:sz="6"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left"/>
              <w:rPr>
                <w:rFonts w:ascii="仿宋" w:eastAsia="仿宋" w:hAnsi="仿宋"/>
                <w:kern w:val="0"/>
                <w:sz w:val="24"/>
              </w:rPr>
            </w:pPr>
          </w:p>
        </w:tc>
        <w:tc>
          <w:tcPr>
            <w:tcW w:w="894" w:type="dxa"/>
            <w:tcBorders>
              <w:top w:val="single" w:sz="6" w:space="0" w:color="auto"/>
              <w:left w:val="single" w:sz="6" w:space="0" w:color="auto"/>
              <w:bottom w:val="single" w:sz="6" w:space="0" w:color="auto"/>
              <w:right w:val="single" w:sz="6"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left"/>
              <w:rPr>
                <w:rFonts w:ascii="仿宋" w:eastAsia="仿宋" w:hAnsi="仿宋"/>
                <w:kern w:val="0"/>
                <w:sz w:val="24"/>
              </w:rPr>
            </w:pPr>
          </w:p>
        </w:tc>
        <w:tc>
          <w:tcPr>
            <w:tcW w:w="850" w:type="dxa"/>
            <w:tcBorders>
              <w:top w:val="single" w:sz="6" w:space="0" w:color="auto"/>
              <w:left w:val="single" w:sz="6" w:space="0" w:color="auto"/>
              <w:bottom w:val="single" w:sz="6" w:space="0" w:color="auto"/>
              <w:right w:val="single" w:sz="8"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left"/>
              <w:rPr>
                <w:rFonts w:ascii="仿宋" w:eastAsia="仿宋" w:hAnsi="仿宋"/>
                <w:kern w:val="0"/>
                <w:sz w:val="24"/>
              </w:rPr>
            </w:pPr>
          </w:p>
        </w:tc>
      </w:tr>
      <w:tr w:rsidR="00000527" w:rsidRPr="00D804B6" w:rsidTr="00D804B6">
        <w:tblPrEx>
          <w:tblCellMar>
            <w:top w:w="0" w:type="dxa"/>
            <w:bottom w:w="0" w:type="dxa"/>
          </w:tblCellMar>
        </w:tblPrEx>
        <w:trPr>
          <w:cantSplit/>
          <w:trHeight w:val="480"/>
          <w:jc w:val="center"/>
        </w:trPr>
        <w:tc>
          <w:tcPr>
            <w:tcW w:w="779" w:type="dxa"/>
            <w:vMerge w:val="restart"/>
            <w:tcBorders>
              <w:top w:val="single" w:sz="6" w:space="0" w:color="auto"/>
              <w:left w:val="single" w:sz="8" w:space="0" w:color="auto"/>
              <w:right w:val="single" w:sz="6"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center"/>
              <w:rPr>
                <w:rFonts w:ascii="仿宋" w:eastAsia="仿宋" w:hAnsi="仿宋" w:hint="eastAsia"/>
                <w:kern w:val="0"/>
                <w:sz w:val="24"/>
              </w:rPr>
            </w:pPr>
            <w:r w:rsidRPr="00D804B6">
              <w:rPr>
                <w:rFonts w:ascii="仿宋" w:eastAsia="仿宋" w:hAnsi="仿宋" w:hint="eastAsia"/>
                <w:kern w:val="0"/>
                <w:sz w:val="24"/>
              </w:rPr>
              <w:t>教材</w:t>
            </w:r>
          </w:p>
          <w:p w:rsidR="00000527" w:rsidRDefault="00000527" w:rsidP="000040F7">
            <w:pPr>
              <w:overflowPunct w:val="0"/>
              <w:autoSpaceDE w:val="0"/>
              <w:autoSpaceDN w:val="0"/>
              <w:adjustRightInd w:val="0"/>
              <w:snapToGrid w:val="0"/>
              <w:spacing w:line="400" w:lineRule="exact"/>
              <w:ind w:left="-51" w:right="-30"/>
              <w:jc w:val="center"/>
              <w:rPr>
                <w:rFonts w:ascii="仿宋" w:eastAsia="仿宋" w:hAnsi="仿宋" w:hint="eastAsia"/>
                <w:kern w:val="0"/>
                <w:sz w:val="24"/>
              </w:rPr>
            </w:pPr>
            <w:r w:rsidRPr="00D804B6">
              <w:rPr>
                <w:rFonts w:ascii="仿宋" w:eastAsia="仿宋" w:hAnsi="仿宋" w:hint="eastAsia"/>
                <w:kern w:val="0"/>
                <w:sz w:val="24"/>
              </w:rPr>
              <w:t>建设</w:t>
            </w:r>
          </w:p>
          <w:p w:rsidR="00000527" w:rsidRPr="00D804B6" w:rsidRDefault="00000527" w:rsidP="00C841EC">
            <w:pPr>
              <w:overflowPunct w:val="0"/>
              <w:autoSpaceDE w:val="0"/>
              <w:autoSpaceDN w:val="0"/>
              <w:adjustRightInd w:val="0"/>
              <w:snapToGrid w:val="0"/>
              <w:spacing w:line="400" w:lineRule="exact"/>
              <w:ind w:left="-51" w:right="-30"/>
              <w:jc w:val="center"/>
              <w:rPr>
                <w:rFonts w:ascii="仿宋" w:eastAsia="仿宋" w:hAnsi="仿宋" w:hint="eastAsia"/>
                <w:kern w:val="0"/>
                <w:sz w:val="24"/>
              </w:rPr>
            </w:pPr>
            <w:r>
              <w:rPr>
                <w:rFonts w:ascii="仿宋" w:eastAsia="仿宋" w:hAnsi="仿宋" w:hint="eastAsia"/>
                <w:kern w:val="0"/>
                <w:sz w:val="24"/>
              </w:rPr>
              <w:t>（6）</w:t>
            </w:r>
          </w:p>
        </w:tc>
        <w:tc>
          <w:tcPr>
            <w:tcW w:w="4620" w:type="dxa"/>
            <w:tcBorders>
              <w:top w:val="single" w:sz="6" w:space="0" w:color="auto"/>
              <w:left w:val="single" w:sz="6" w:space="0" w:color="auto"/>
              <w:bottom w:val="single" w:sz="6" w:space="0" w:color="auto"/>
              <w:right w:val="single" w:sz="6" w:space="0" w:color="auto"/>
            </w:tcBorders>
            <w:vAlign w:val="center"/>
          </w:tcPr>
          <w:p w:rsidR="00000527" w:rsidRPr="00D804B6" w:rsidRDefault="00000527" w:rsidP="000040F7">
            <w:pPr>
              <w:pStyle w:val="ac"/>
              <w:spacing w:line="400" w:lineRule="exact"/>
              <w:ind w:firstLineChars="0" w:firstLine="0"/>
              <w:rPr>
                <w:rFonts w:ascii="仿宋" w:eastAsia="仿宋" w:hAnsi="仿宋" w:hint="eastAsia"/>
                <w:szCs w:val="24"/>
              </w:rPr>
            </w:pPr>
            <w:r w:rsidRPr="00D804B6">
              <w:rPr>
                <w:rFonts w:ascii="仿宋" w:eastAsia="仿宋" w:hAnsi="仿宋" w:hint="eastAsia"/>
                <w:kern w:val="0"/>
                <w:szCs w:val="24"/>
              </w:rPr>
              <w:t>1、能够</w:t>
            </w:r>
            <w:r w:rsidRPr="00D804B6">
              <w:rPr>
                <w:rFonts w:ascii="仿宋" w:eastAsia="仿宋" w:hAnsi="仿宋" w:hint="eastAsia"/>
                <w:szCs w:val="24"/>
              </w:rPr>
              <w:t>按照学院教材管理制度，选用适合高职教育教学改革的国家规划教材。</w:t>
            </w:r>
          </w:p>
        </w:tc>
        <w:tc>
          <w:tcPr>
            <w:tcW w:w="540" w:type="dxa"/>
            <w:tcBorders>
              <w:top w:val="single" w:sz="6" w:space="0" w:color="auto"/>
              <w:left w:val="single" w:sz="6" w:space="0" w:color="auto"/>
              <w:bottom w:val="single" w:sz="6" w:space="0" w:color="auto"/>
              <w:right w:val="single" w:sz="6" w:space="0" w:color="auto"/>
            </w:tcBorders>
            <w:vAlign w:val="center"/>
          </w:tcPr>
          <w:p w:rsidR="00000527" w:rsidRPr="00D804B6" w:rsidRDefault="00000527" w:rsidP="000040F7">
            <w:pPr>
              <w:overflowPunct w:val="0"/>
              <w:autoSpaceDE w:val="0"/>
              <w:autoSpaceDN w:val="0"/>
              <w:snapToGrid w:val="0"/>
              <w:spacing w:line="400" w:lineRule="exact"/>
              <w:ind w:left="-51" w:right="-30" w:firstLine="480"/>
              <w:jc w:val="left"/>
              <w:rPr>
                <w:rFonts w:ascii="仿宋" w:eastAsia="仿宋" w:hAnsi="仿宋"/>
                <w:kern w:val="0"/>
                <w:sz w:val="24"/>
              </w:rPr>
            </w:pPr>
          </w:p>
        </w:tc>
        <w:tc>
          <w:tcPr>
            <w:tcW w:w="508" w:type="dxa"/>
            <w:tcBorders>
              <w:top w:val="single" w:sz="6" w:space="0" w:color="auto"/>
              <w:left w:val="single" w:sz="6" w:space="0" w:color="auto"/>
              <w:bottom w:val="single" w:sz="6" w:space="0" w:color="auto"/>
              <w:right w:val="single" w:sz="6" w:space="0" w:color="auto"/>
            </w:tcBorders>
            <w:vAlign w:val="center"/>
          </w:tcPr>
          <w:p w:rsidR="00000527" w:rsidRPr="00D804B6" w:rsidRDefault="00000527" w:rsidP="000040F7">
            <w:pPr>
              <w:overflowPunct w:val="0"/>
              <w:autoSpaceDE w:val="0"/>
              <w:autoSpaceDN w:val="0"/>
              <w:snapToGrid w:val="0"/>
              <w:spacing w:line="400" w:lineRule="exact"/>
              <w:ind w:left="-51" w:right="-30"/>
              <w:jc w:val="left"/>
              <w:rPr>
                <w:rFonts w:ascii="仿宋" w:eastAsia="仿宋" w:hAnsi="仿宋"/>
                <w:kern w:val="0"/>
                <w:sz w:val="24"/>
              </w:rPr>
            </w:pPr>
          </w:p>
        </w:tc>
        <w:tc>
          <w:tcPr>
            <w:tcW w:w="687" w:type="dxa"/>
            <w:tcBorders>
              <w:top w:val="single" w:sz="6" w:space="0" w:color="auto"/>
              <w:left w:val="single" w:sz="6" w:space="0" w:color="auto"/>
              <w:bottom w:val="single" w:sz="6" w:space="0" w:color="auto"/>
              <w:right w:val="single" w:sz="6"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left"/>
              <w:rPr>
                <w:rFonts w:ascii="仿宋" w:eastAsia="仿宋" w:hAnsi="仿宋"/>
                <w:kern w:val="0"/>
                <w:sz w:val="24"/>
              </w:rPr>
            </w:pPr>
          </w:p>
        </w:tc>
        <w:tc>
          <w:tcPr>
            <w:tcW w:w="894" w:type="dxa"/>
            <w:tcBorders>
              <w:top w:val="single" w:sz="6" w:space="0" w:color="auto"/>
              <w:left w:val="single" w:sz="6" w:space="0" w:color="auto"/>
              <w:bottom w:val="single" w:sz="6" w:space="0" w:color="auto"/>
              <w:right w:val="single" w:sz="6"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left"/>
              <w:rPr>
                <w:rFonts w:ascii="仿宋" w:eastAsia="仿宋" w:hAnsi="仿宋"/>
                <w:kern w:val="0"/>
                <w:sz w:val="24"/>
              </w:rPr>
            </w:pPr>
          </w:p>
        </w:tc>
        <w:tc>
          <w:tcPr>
            <w:tcW w:w="850" w:type="dxa"/>
            <w:tcBorders>
              <w:top w:val="single" w:sz="6" w:space="0" w:color="auto"/>
              <w:left w:val="single" w:sz="6" w:space="0" w:color="auto"/>
              <w:bottom w:val="single" w:sz="6" w:space="0" w:color="auto"/>
              <w:right w:val="single" w:sz="8"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left"/>
              <w:rPr>
                <w:rFonts w:ascii="仿宋" w:eastAsia="仿宋" w:hAnsi="仿宋"/>
                <w:kern w:val="0"/>
                <w:sz w:val="24"/>
              </w:rPr>
            </w:pPr>
          </w:p>
        </w:tc>
      </w:tr>
      <w:tr w:rsidR="00000527" w:rsidRPr="00D804B6" w:rsidTr="00D804B6">
        <w:tblPrEx>
          <w:tblCellMar>
            <w:top w:w="0" w:type="dxa"/>
            <w:bottom w:w="0" w:type="dxa"/>
          </w:tblCellMar>
        </w:tblPrEx>
        <w:trPr>
          <w:cantSplit/>
          <w:trHeight w:val="480"/>
          <w:jc w:val="center"/>
        </w:trPr>
        <w:tc>
          <w:tcPr>
            <w:tcW w:w="779" w:type="dxa"/>
            <w:vMerge/>
            <w:tcBorders>
              <w:left w:val="single" w:sz="8" w:space="0" w:color="auto"/>
              <w:right w:val="single" w:sz="6"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center"/>
              <w:rPr>
                <w:rFonts w:ascii="仿宋" w:eastAsia="仿宋" w:hAnsi="仿宋" w:hint="eastAsia"/>
                <w:kern w:val="0"/>
                <w:sz w:val="24"/>
              </w:rPr>
            </w:pPr>
          </w:p>
        </w:tc>
        <w:tc>
          <w:tcPr>
            <w:tcW w:w="4620" w:type="dxa"/>
            <w:tcBorders>
              <w:top w:val="single" w:sz="6" w:space="0" w:color="auto"/>
              <w:left w:val="single" w:sz="6" w:space="0" w:color="auto"/>
              <w:bottom w:val="single" w:sz="6" w:space="0" w:color="auto"/>
              <w:right w:val="single" w:sz="6" w:space="0" w:color="auto"/>
            </w:tcBorders>
            <w:vAlign w:val="center"/>
          </w:tcPr>
          <w:p w:rsidR="00000527" w:rsidRPr="00D804B6" w:rsidRDefault="00000527" w:rsidP="000040F7">
            <w:pPr>
              <w:spacing w:line="400" w:lineRule="exact"/>
              <w:rPr>
                <w:rFonts w:ascii="仿宋" w:eastAsia="仿宋" w:hAnsi="仿宋" w:hint="eastAsia"/>
                <w:kern w:val="0"/>
                <w:sz w:val="24"/>
              </w:rPr>
            </w:pPr>
            <w:r w:rsidRPr="00D804B6">
              <w:rPr>
                <w:rFonts w:ascii="仿宋" w:eastAsia="仿宋" w:hAnsi="仿宋" w:hint="eastAsia"/>
                <w:kern w:val="0"/>
                <w:sz w:val="24"/>
              </w:rPr>
              <w:t>2、根据专业需要校企合作开发课程，按照课程教学标准开发教材。</w:t>
            </w:r>
          </w:p>
        </w:tc>
        <w:tc>
          <w:tcPr>
            <w:tcW w:w="540" w:type="dxa"/>
            <w:tcBorders>
              <w:top w:val="single" w:sz="6" w:space="0" w:color="auto"/>
              <w:left w:val="single" w:sz="6" w:space="0" w:color="auto"/>
              <w:bottom w:val="single" w:sz="6" w:space="0" w:color="auto"/>
              <w:right w:val="single" w:sz="6" w:space="0" w:color="auto"/>
            </w:tcBorders>
            <w:vAlign w:val="center"/>
          </w:tcPr>
          <w:p w:rsidR="00000527" w:rsidRPr="00D804B6" w:rsidRDefault="00000527" w:rsidP="000040F7">
            <w:pPr>
              <w:overflowPunct w:val="0"/>
              <w:autoSpaceDE w:val="0"/>
              <w:autoSpaceDN w:val="0"/>
              <w:snapToGrid w:val="0"/>
              <w:spacing w:line="400" w:lineRule="exact"/>
              <w:ind w:left="-51" w:right="-30"/>
              <w:jc w:val="left"/>
              <w:rPr>
                <w:rFonts w:ascii="仿宋" w:eastAsia="仿宋" w:hAnsi="仿宋"/>
                <w:kern w:val="0"/>
                <w:sz w:val="24"/>
              </w:rPr>
            </w:pPr>
          </w:p>
        </w:tc>
        <w:tc>
          <w:tcPr>
            <w:tcW w:w="508" w:type="dxa"/>
            <w:tcBorders>
              <w:top w:val="single" w:sz="6" w:space="0" w:color="auto"/>
              <w:left w:val="single" w:sz="6" w:space="0" w:color="auto"/>
              <w:bottom w:val="single" w:sz="6" w:space="0" w:color="auto"/>
              <w:right w:val="single" w:sz="6" w:space="0" w:color="auto"/>
            </w:tcBorders>
            <w:vAlign w:val="center"/>
          </w:tcPr>
          <w:p w:rsidR="00000527" w:rsidRPr="00D804B6" w:rsidRDefault="00000527" w:rsidP="000040F7">
            <w:pPr>
              <w:overflowPunct w:val="0"/>
              <w:autoSpaceDE w:val="0"/>
              <w:autoSpaceDN w:val="0"/>
              <w:snapToGrid w:val="0"/>
              <w:spacing w:line="400" w:lineRule="exact"/>
              <w:ind w:left="-51" w:right="-30"/>
              <w:jc w:val="left"/>
              <w:rPr>
                <w:rFonts w:ascii="仿宋" w:eastAsia="仿宋" w:hAnsi="仿宋"/>
                <w:kern w:val="0"/>
                <w:sz w:val="24"/>
              </w:rPr>
            </w:pPr>
          </w:p>
        </w:tc>
        <w:tc>
          <w:tcPr>
            <w:tcW w:w="687" w:type="dxa"/>
            <w:tcBorders>
              <w:top w:val="single" w:sz="6" w:space="0" w:color="auto"/>
              <w:left w:val="single" w:sz="6" w:space="0" w:color="auto"/>
              <w:bottom w:val="single" w:sz="6" w:space="0" w:color="auto"/>
              <w:right w:val="single" w:sz="6"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left"/>
              <w:rPr>
                <w:rFonts w:ascii="仿宋" w:eastAsia="仿宋" w:hAnsi="仿宋"/>
                <w:kern w:val="0"/>
                <w:sz w:val="24"/>
              </w:rPr>
            </w:pPr>
          </w:p>
        </w:tc>
        <w:tc>
          <w:tcPr>
            <w:tcW w:w="894" w:type="dxa"/>
            <w:tcBorders>
              <w:top w:val="single" w:sz="6" w:space="0" w:color="auto"/>
              <w:left w:val="single" w:sz="6" w:space="0" w:color="auto"/>
              <w:bottom w:val="single" w:sz="6" w:space="0" w:color="auto"/>
              <w:right w:val="single" w:sz="6"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left"/>
              <w:rPr>
                <w:rFonts w:ascii="仿宋" w:eastAsia="仿宋" w:hAnsi="仿宋"/>
                <w:kern w:val="0"/>
                <w:sz w:val="24"/>
              </w:rPr>
            </w:pPr>
          </w:p>
        </w:tc>
        <w:tc>
          <w:tcPr>
            <w:tcW w:w="850" w:type="dxa"/>
            <w:tcBorders>
              <w:top w:val="single" w:sz="6" w:space="0" w:color="auto"/>
              <w:left w:val="single" w:sz="6" w:space="0" w:color="auto"/>
              <w:bottom w:val="single" w:sz="6" w:space="0" w:color="auto"/>
              <w:right w:val="single" w:sz="8"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left"/>
              <w:rPr>
                <w:rFonts w:ascii="仿宋" w:eastAsia="仿宋" w:hAnsi="仿宋"/>
                <w:kern w:val="0"/>
                <w:sz w:val="24"/>
              </w:rPr>
            </w:pPr>
          </w:p>
        </w:tc>
      </w:tr>
      <w:tr w:rsidR="00000527" w:rsidRPr="00D804B6" w:rsidTr="00D804B6">
        <w:tblPrEx>
          <w:tblCellMar>
            <w:top w:w="0" w:type="dxa"/>
            <w:bottom w:w="0" w:type="dxa"/>
          </w:tblCellMar>
        </w:tblPrEx>
        <w:trPr>
          <w:cantSplit/>
          <w:trHeight w:val="480"/>
          <w:jc w:val="center"/>
        </w:trPr>
        <w:tc>
          <w:tcPr>
            <w:tcW w:w="779" w:type="dxa"/>
            <w:vMerge/>
            <w:tcBorders>
              <w:left w:val="single" w:sz="8" w:space="0" w:color="auto"/>
              <w:bottom w:val="single" w:sz="6" w:space="0" w:color="auto"/>
              <w:right w:val="single" w:sz="6"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center"/>
              <w:rPr>
                <w:rFonts w:ascii="仿宋" w:eastAsia="仿宋" w:hAnsi="仿宋" w:hint="eastAsia"/>
                <w:kern w:val="0"/>
                <w:sz w:val="24"/>
              </w:rPr>
            </w:pPr>
          </w:p>
        </w:tc>
        <w:tc>
          <w:tcPr>
            <w:tcW w:w="4620" w:type="dxa"/>
            <w:tcBorders>
              <w:top w:val="single" w:sz="6" w:space="0" w:color="auto"/>
              <w:left w:val="single" w:sz="6" w:space="0" w:color="auto"/>
              <w:bottom w:val="single" w:sz="6" w:space="0" w:color="auto"/>
              <w:right w:val="single" w:sz="6" w:space="0" w:color="auto"/>
            </w:tcBorders>
            <w:vAlign w:val="center"/>
          </w:tcPr>
          <w:p w:rsidR="00000527" w:rsidRPr="00D804B6" w:rsidRDefault="00000527" w:rsidP="000040F7">
            <w:pPr>
              <w:pStyle w:val="ac"/>
              <w:spacing w:line="400" w:lineRule="exact"/>
              <w:ind w:firstLineChars="0" w:firstLine="0"/>
              <w:jc w:val="left"/>
              <w:rPr>
                <w:rFonts w:ascii="仿宋" w:eastAsia="仿宋" w:hAnsi="仿宋" w:hint="eastAsia"/>
                <w:kern w:val="0"/>
                <w:szCs w:val="24"/>
              </w:rPr>
            </w:pPr>
            <w:r w:rsidRPr="00D804B6">
              <w:rPr>
                <w:rFonts w:ascii="仿宋" w:eastAsia="仿宋" w:hAnsi="仿宋" w:hint="eastAsia"/>
                <w:kern w:val="0"/>
                <w:szCs w:val="24"/>
              </w:rPr>
              <w:t>3、课程声像视听等教学资源丰富，积极运用现代教育技术开展教学。</w:t>
            </w:r>
          </w:p>
        </w:tc>
        <w:tc>
          <w:tcPr>
            <w:tcW w:w="540" w:type="dxa"/>
            <w:tcBorders>
              <w:top w:val="single" w:sz="6" w:space="0" w:color="auto"/>
              <w:left w:val="single" w:sz="6" w:space="0" w:color="auto"/>
              <w:bottom w:val="single" w:sz="6" w:space="0" w:color="auto"/>
              <w:right w:val="single" w:sz="6" w:space="0" w:color="auto"/>
            </w:tcBorders>
            <w:vAlign w:val="center"/>
          </w:tcPr>
          <w:p w:rsidR="00000527" w:rsidRPr="00D804B6" w:rsidRDefault="00000527" w:rsidP="000040F7">
            <w:pPr>
              <w:overflowPunct w:val="0"/>
              <w:autoSpaceDE w:val="0"/>
              <w:autoSpaceDN w:val="0"/>
              <w:snapToGrid w:val="0"/>
              <w:spacing w:line="400" w:lineRule="exact"/>
              <w:ind w:left="-51" w:right="-30"/>
              <w:jc w:val="left"/>
              <w:rPr>
                <w:rFonts w:ascii="仿宋" w:eastAsia="仿宋" w:hAnsi="仿宋"/>
                <w:kern w:val="0"/>
                <w:sz w:val="24"/>
              </w:rPr>
            </w:pPr>
          </w:p>
        </w:tc>
        <w:tc>
          <w:tcPr>
            <w:tcW w:w="508" w:type="dxa"/>
            <w:tcBorders>
              <w:top w:val="single" w:sz="6" w:space="0" w:color="auto"/>
              <w:left w:val="single" w:sz="6" w:space="0" w:color="auto"/>
              <w:bottom w:val="single" w:sz="6" w:space="0" w:color="auto"/>
              <w:right w:val="single" w:sz="6" w:space="0" w:color="auto"/>
            </w:tcBorders>
            <w:vAlign w:val="center"/>
          </w:tcPr>
          <w:p w:rsidR="00000527" w:rsidRPr="00D804B6" w:rsidRDefault="00000527" w:rsidP="000040F7">
            <w:pPr>
              <w:overflowPunct w:val="0"/>
              <w:autoSpaceDE w:val="0"/>
              <w:autoSpaceDN w:val="0"/>
              <w:snapToGrid w:val="0"/>
              <w:spacing w:line="400" w:lineRule="exact"/>
              <w:ind w:left="-51" w:right="-30"/>
              <w:jc w:val="left"/>
              <w:rPr>
                <w:rFonts w:ascii="仿宋" w:eastAsia="仿宋" w:hAnsi="仿宋"/>
                <w:kern w:val="0"/>
                <w:sz w:val="24"/>
              </w:rPr>
            </w:pPr>
          </w:p>
        </w:tc>
        <w:tc>
          <w:tcPr>
            <w:tcW w:w="687" w:type="dxa"/>
            <w:tcBorders>
              <w:top w:val="single" w:sz="6" w:space="0" w:color="auto"/>
              <w:left w:val="single" w:sz="6" w:space="0" w:color="auto"/>
              <w:bottom w:val="single" w:sz="6" w:space="0" w:color="auto"/>
              <w:right w:val="single" w:sz="6"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left"/>
              <w:rPr>
                <w:rFonts w:ascii="仿宋" w:eastAsia="仿宋" w:hAnsi="仿宋"/>
                <w:kern w:val="0"/>
                <w:sz w:val="24"/>
              </w:rPr>
            </w:pPr>
          </w:p>
        </w:tc>
        <w:tc>
          <w:tcPr>
            <w:tcW w:w="894" w:type="dxa"/>
            <w:tcBorders>
              <w:top w:val="single" w:sz="6" w:space="0" w:color="auto"/>
              <w:left w:val="single" w:sz="6" w:space="0" w:color="auto"/>
              <w:bottom w:val="single" w:sz="6" w:space="0" w:color="auto"/>
              <w:right w:val="single" w:sz="6"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left"/>
              <w:rPr>
                <w:rFonts w:ascii="仿宋" w:eastAsia="仿宋" w:hAnsi="仿宋"/>
                <w:kern w:val="0"/>
                <w:sz w:val="24"/>
              </w:rPr>
            </w:pPr>
          </w:p>
        </w:tc>
        <w:tc>
          <w:tcPr>
            <w:tcW w:w="850" w:type="dxa"/>
            <w:tcBorders>
              <w:top w:val="single" w:sz="6" w:space="0" w:color="auto"/>
              <w:left w:val="single" w:sz="6" w:space="0" w:color="auto"/>
              <w:bottom w:val="single" w:sz="6" w:space="0" w:color="auto"/>
              <w:right w:val="single" w:sz="8"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left"/>
              <w:rPr>
                <w:rFonts w:ascii="仿宋" w:eastAsia="仿宋" w:hAnsi="仿宋"/>
                <w:kern w:val="0"/>
                <w:sz w:val="24"/>
              </w:rPr>
            </w:pPr>
          </w:p>
        </w:tc>
      </w:tr>
      <w:tr w:rsidR="00000527" w:rsidRPr="00D804B6" w:rsidTr="00D804B6">
        <w:tblPrEx>
          <w:tblCellMar>
            <w:top w:w="0" w:type="dxa"/>
            <w:bottom w:w="0" w:type="dxa"/>
          </w:tblCellMar>
        </w:tblPrEx>
        <w:trPr>
          <w:cantSplit/>
          <w:trHeight w:val="480"/>
          <w:jc w:val="center"/>
        </w:trPr>
        <w:tc>
          <w:tcPr>
            <w:tcW w:w="779" w:type="dxa"/>
            <w:vMerge w:val="restart"/>
            <w:tcBorders>
              <w:top w:val="single" w:sz="6" w:space="0" w:color="auto"/>
              <w:left w:val="single" w:sz="8" w:space="0" w:color="auto"/>
              <w:right w:val="single" w:sz="6"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center"/>
              <w:rPr>
                <w:rFonts w:ascii="仿宋" w:eastAsia="仿宋" w:hAnsi="仿宋" w:hint="eastAsia"/>
                <w:kern w:val="0"/>
                <w:sz w:val="24"/>
              </w:rPr>
            </w:pPr>
            <w:r w:rsidRPr="00D804B6">
              <w:rPr>
                <w:rFonts w:ascii="仿宋" w:eastAsia="仿宋" w:hAnsi="仿宋" w:hint="eastAsia"/>
                <w:kern w:val="0"/>
                <w:sz w:val="24"/>
              </w:rPr>
              <w:t>教学</w:t>
            </w:r>
          </w:p>
          <w:p w:rsidR="00000527" w:rsidRPr="00D804B6" w:rsidRDefault="00000527" w:rsidP="000040F7">
            <w:pPr>
              <w:overflowPunct w:val="0"/>
              <w:autoSpaceDE w:val="0"/>
              <w:autoSpaceDN w:val="0"/>
              <w:adjustRightInd w:val="0"/>
              <w:snapToGrid w:val="0"/>
              <w:spacing w:line="400" w:lineRule="exact"/>
              <w:ind w:left="-51" w:right="-30"/>
              <w:jc w:val="center"/>
              <w:rPr>
                <w:rFonts w:ascii="仿宋" w:eastAsia="仿宋" w:hAnsi="仿宋" w:hint="eastAsia"/>
                <w:kern w:val="0"/>
                <w:sz w:val="24"/>
              </w:rPr>
            </w:pPr>
            <w:r w:rsidRPr="00D804B6">
              <w:rPr>
                <w:rFonts w:ascii="仿宋" w:eastAsia="仿宋" w:hAnsi="仿宋" w:hint="eastAsia"/>
                <w:kern w:val="0"/>
                <w:sz w:val="24"/>
              </w:rPr>
              <w:t>研究</w:t>
            </w:r>
          </w:p>
          <w:p w:rsidR="00000527" w:rsidRPr="00D804B6" w:rsidRDefault="00000527" w:rsidP="00C841EC">
            <w:pPr>
              <w:overflowPunct w:val="0"/>
              <w:autoSpaceDE w:val="0"/>
              <w:autoSpaceDN w:val="0"/>
              <w:adjustRightInd w:val="0"/>
              <w:snapToGrid w:val="0"/>
              <w:spacing w:line="400" w:lineRule="exact"/>
              <w:ind w:left="-51" w:right="-30"/>
              <w:jc w:val="center"/>
              <w:rPr>
                <w:rFonts w:ascii="仿宋" w:eastAsia="仿宋" w:hAnsi="仿宋" w:hint="eastAsia"/>
                <w:kern w:val="0"/>
                <w:sz w:val="24"/>
              </w:rPr>
            </w:pPr>
            <w:r>
              <w:rPr>
                <w:rFonts w:ascii="仿宋" w:eastAsia="仿宋" w:hAnsi="仿宋" w:hint="eastAsia"/>
                <w:kern w:val="0"/>
                <w:sz w:val="24"/>
              </w:rPr>
              <w:t>（12）</w:t>
            </w:r>
          </w:p>
        </w:tc>
        <w:tc>
          <w:tcPr>
            <w:tcW w:w="4620" w:type="dxa"/>
            <w:tcBorders>
              <w:top w:val="single" w:sz="6" w:space="0" w:color="auto"/>
              <w:left w:val="single" w:sz="6" w:space="0" w:color="auto"/>
              <w:bottom w:val="single" w:sz="6" w:space="0" w:color="auto"/>
              <w:right w:val="single" w:sz="6" w:space="0" w:color="auto"/>
            </w:tcBorders>
            <w:vAlign w:val="center"/>
          </w:tcPr>
          <w:p w:rsidR="00000527" w:rsidRPr="00D804B6" w:rsidRDefault="00000527" w:rsidP="000040F7">
            <w:pPr>
              <w:pStyle w:val="ac"/>
              <w:spacing w:line="400" w:lineRule="exact"/>
              <w:ind w:firstLineChars="0" w:firstLine="0"/>
              <w:jc w:val="left"/>
              <w:rPr>
                <w:rFonts w:ascii="仿宋" w:eastAsia="仿宋" w:hAnsi="仿宋" w:hint="eastAsia"/>
                <w:kern w:val="0"/>
                <w:szCs w:val="24"/>
              </w:rPr>
            </w:pPr>
            <w:r w:rsidRPr="00D804B6">
              <w:rPr>
                <w:rFonts w:ascii="仿宋" w:eastAsia="仿宋" w:hAnsi="仿宋" w:hint="eastAsia"/>
                <w:kern w:val="0"/>
                <w:szCs w:val="24"/>
              </w:rPr>
              <w:t>1、按照学院统一安排的教研活动时间开展教研活动（1次/周），教研活动有计划、有主题内容、有过程记录、有学期和学年教研工作总结。</w:t>
            </w:r>
          </w:p>
        </w:tc>
        <w:tc>
          <w:tcPr>
            <w:tcW w:w="540" w:type="dxa"/>
            <w:tcBorders>
              <w:top w:val="single" w:sz="6" w:space="0" w:color="auto"/>
              <w:left w:val="single" w:sz="6" w:space="0" w:color="auto"/>
              <w:bottom w:val="single" w:sz="6" w:space="0" w:color="auto"/>
              <w:right w:val="single" w:sz="6" w:space="0" w:color="auto"/>
            </w:tcBorders>
            <w:vAlign w:val="center"/>
          </w:tcPr>
          <w:p w:rsidR="00000527" w:rsidRPr="00D804B6" w:rsidRDefault="00000527" w:rsidP="000040F7">
            <w:pPr>
              <w:overflowPunct w:val="0"/>
              <w:autoSpaceDE w:val="0"/>
              <w:autoSpaceDN w:val="0"/>
              <w:snapToGrid w:val="0"/>
              <w:spacing w:line="400" w:lineRule="exact"/>
              <w:ind w:left="-51" w:right="-30"/>
              <w:jc w:val="left"/>
              <w:rPr>
                <w:rFonts w:ascii="仿宋" w:eastAsia="仿宋" w:hAnsi="仿宋"/>
                <w:kern w:val="0"/>
                <w:sz w:val="24"/>
              </w:rPr>
            </w:pPr>
          </w:p>
        </w:tc>
        <w:tc>
          <w:tcPr>
            <w:tcW w:w="508" w:type="dxa"/>
            <w:tcBorders>
              <w:top w:val="single" w:sz="6" w:space="0" w:color="auto"/>
              <w:left w:val="single" w:sz="6" w:space="0" w:color="auto"/>
              <w:bottom w:val="single" w:sz="6" w:space="0" w:color="auto"/>
              <w:right w:val="single" w:sz="6" w:space="0" w:color="auto"/>
            </w:tcBorders>
            <w:vAlign w:val="center"/>
          </w:tcPr>
          <w:p w:rsidR="00000527" w:rsidRPr="00D804B6" w:rsidRDefault="00000527" w:rsidP="000040F7">
            <w:pPr>
              <w:overflowPunct w:val="0"/>
              <w:autoSpaceDE w:val="0"/>
              <w:autoSpaceDN w:val="0"/>
              <w:snapToGrid w:val="0"/>
              <w:spacing w:line="400" w:lineRule="exact"/>
              <w:ind w:left="-51" w:right="-30"/>
              <w:jc w:val="left"/>
              <w:rPr>
                <w:rFonts w:ascii="仿宋" w:eastAsia="仿宋" w:hAnsi="仿宋"/>
                <w:kern w:val="0"/>
                <w:sz w:val="24"/>
              </w:rPr>
            </w:pPr>
          </w:p>
        </w:tc>
        <w:tc>
          <w:tcPr>
            <w:tcW w:w="687" w:type="dxa"/>
            <w:tcBorders>
              <w:top w:val="single" w:sz="6" w:space="0" w:color="auto"/>
              <w:left w:val="single" w:sz="6" w:space="0" w:color="auto"/>
              <w:bottom w:val="single" w:sz="6" w:space="0" w:color="auto"/>
              <w:right w:val="single" w:sz="6"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left"/>
              <w:rPr>
                <w:rFonts w:ascii="仿宋" w:eastAsia="仿宋" w:hAnsi="仿宋"/>
                <w:kern w:val="0"/>
                <w:sz w:val="24"/>
              </w:rPr>
            </w:pPr>
          </w:p>
        </w:tc>
        <w:tc>
          <w:tcPr>
            <w:tcW w:w="894" w:type="dxa"/>
            <w:tcBorders>
              <w:top w:val="single" w:sz="6" w:space="0" w:color="auto"/>
              <w:left w:val="single" w:sz="6" w:space="0" w:color="auto"/>
              <w:bottom w:val="single" w:sz="6" w:space="0" w:color="auto"/>
              <w:right w:val="single" w:sz="6"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left"/>
              <w:rPr>
                <w:rFonts w:ascii="仿宋" w:eastAsia="仿宋" w:hAnsi="仿宋"/>
                <w:kern w:val="0"/>
                <w:sz w:val="24"/>
              </w:rPr>
            </w:pPr>
          </w:p>
        </w:tc>
        <w:tc>
          <w:tcPr>
            <w:tcW w:w="850" w:type="dxa"/>
            <w:tcBorders>
              <w:top w:val="single" w:sz="6" w:space="0" w:color="auto"/>
              <w:left w:val="single" w:sz="6" w:space="0" w:color="auto"/>
              <w:bottom w:val="single" w:sz="6" w:space="0" w:color="auto"/>
              <w:right w:val="single" w:sz="8"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left"/>
              <w:rPr>
                <w:rFonts w:ascii="仿宋" w:eastAsia="仿宋" w:hAnsi="仿宋"/>
                <w:kern w:val="0"/>
                <w:sz w:val="24"/>
              </w:rPr>
            </w:pPr>
          </w:p>
        </w:tc>
      </w:tr>
      <w:tr w:rsidR="00000527" w:rsidRPr="00D804B6" w:rsidTr="00D804B6">
        <w:tblPrEx>
          <w:tblCellMar>
            <w:top w:w="0" w:type="dxa"/>
            <w:bottom w:w="0" w:type="dxa"/>
          </w:tblCellMar>
        </w:tblPrEx>
        <w:trPr>
          <w:cantSplit/>
          <w:trHeight w:val="480"/>
          <w:jc w:val="center"/>
        </w:trPr>
        <w:tc>
          <w:tcPr>
            <w:tcW w:w="779" w:type="dxa"/>
            <w:vMerge/>
            <w:tcBorders>
              <w:left w:val="single" w:sz="8" w:space="0" w:color="auto"/>
              <w:right w:val="single" w:sz="6"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center"/>
              <w:rPr>
                <w:rFonts w:ascii="仿宋" w:eastAsia="仿宋" w:hAnsi="仿宋" w:hint="eastAsia"/>
                <w:kern w:val="0"/>
                <w:sz w:val="24"/>
              </w:rPr>
            </w:pPr>
          </w:p>
        </w:tc>
        <w:tc>
          <w:tcPr>
            <w:tcW w:w="4620" w:type="dxa"/>
            <w:tcBorders>
              <w:top w:val="single" w:sz="6" w:space="0" w:color="auto"/>
              <w:left w:val="single" w:sz="6" w:space="0" w:color="auto"/>
              <w:bottom w:val="single" w:sz="6" w:space="0" w:color="auto"/>
              <w:right w:val="single" w:sz="6" w:space="0" w:color="auto"/>
            </w:tcBorders>
            <w:vAlign w:val="center"/>
          </w:tcPr>
          <w:p w:rsidR="00000527" w:rsidRPr="00D804B6" w:rsidRDefault="00000527" w:rsidP="000040F7">
            <w:pPr>
              <w:pStyle w:val="ac"/>
              <w:spacing w:line="400" w:lineRule="exact"/>
              <w:ind w:firstLineChars="0" w:firstLine="0"/>
              <w:jc w:val="left"/>
              <w:rPr>
                <w:rFonts w:ascii="仿宋" w:eastAsia="仿宋" w:hAnsi="仿宋" w:hint="eastAsia"/>
                <w:kern w:val="0"/>
                <w:szCs w:val="24"/>
              </w:rPr>
            </w:pPr>
            <w:r w:rsidRPr="00D804B6">
              <w:rPr>
                <w:rFonts w:ascii="仿宋" w:eastAsia="仿宋" w:hAnsi="仿宋" w:hint="eastAsia"/>
                <w:kern w:val="0"/>
                <w:szCs w:val="24"/>
              </w:rPr>
              <w:t>2、教学研究成效成果明显。通过教学内容、教学方法研究，集体备课，观摩教学、现代教育技术推广应用，课堂教学效果明显提升。主持校级及以上教学改革与实践项目，项目实施获得教学成果。每年公开发表教学科研论文较多，论文质量较高。</w:t>
            </w:r>
          </w:p>
        </w:tc>
        <w:tc>
          <w:tcPr>
            <w:tcW w:w="540" w:type="dxa"/>
            <w:tcBorders>
              <w:top w:val="single" w:sz="6" w:space="0" w:color="auto"/>
              <w:left w:val="single" w:sz="4" w:space="0" w:color="auto"/>
              <w:bottom w:val="single" w:sz="6" w:space="0" w:color="auto"/>
              <w:right w:val="single" w:sz="6" w:space="0" w:color="auto"/>
            </w:tcBorders>
            <w:vAlign w:val="center"/>
          </w:tcPr>
          <w:p w:rsidR="00000527" w:rsidRPr="00D804B6" w:rsidRDefault="00000527" w:rsidP="000040F7">
            <w:pPr>
              <w:overflowPunct w:val="0"/>
              <w:autoSpaceDE w:val="0"/>
              <w:autoSpaceDN w:val="0"/>
              <w:snapToGrid w:val="0"/>
              <w:spacing w:line="400" w:lineRule="exact"/>
              <w:ind w:left="-51" w:right="-30"/>
              <w:jc w:val="left"/>
              <w:rPr>
                <w:rFonts w:ascii="仿宋" w:eastAsia="仿宋" w:hAnsi="仿宋"/>
                <w:kern w:val="0"/>
                <w:sz w:val="24"/>
              </w:rPr>
            </w:pPr>
          </w:p>
        </w:tc>
        <w:tc>
          <w:tcPr>
            <w:tcW w:w="508" w:type="dxa"/>
            <w:tcBorders>
              <w:top w:val="single" w:sz="6" w:space="0" w:color="auto"/>
              <w:left w:val="single" w:sz="6" w:space="0" w:color="auto"/>
              <w:bottom w:val="single" w:sz="6" w:space="0" w:color="auto"/>
              <w:right w:val="single" w:sz="6" w:space="0" w:color="auto"/>
            </w:tcBorders>
            <w:vAlign w:val="center"/>
          </w:tcPr>
          <w:p w:rsidR="00000527" w:rsidRPr="00D804B6" w:rsidRDefault="00000527" w:rsidP="000040F7">
            <w:pPr>
              <w:overflowPunct w:val="0"/>
              <w:autoSpaceDE w:val="0"/>
              <w:autoSpaceDN w:val="0"/>
              <w:snapToGrid w:val="0"/>
              <w:spacing w:line="400" w:lineRule="exact"/>
              <w:ind w:left="-51" w:right="-30"/>
              <w:jc w:val="left"/>
              <w:rPr>
                <w:rFonts w:ascii="仿宋" w:eastAsia="仿宋" w:hAnsi="仿宋"/>
                <w:kern w:val="0"/>
                <w:sz w:val="24"/>
              </w:rPr>
            </w:pPr>
          </w:p>
        </w:tc>
        <w:tc>
          <w:tcPr>
            <w:tcW w:w="687" w:type="dxa"/>
            <w:tcBorders>
              <w:top w:val="single" w:sz="6" w:space="0" w:color="auto"/>
              <w:left w:val="single" w:sz="6" w:space="0" w:color="auto"/>
              <w:bottom w:val="single" w:sz="6" w:space="0" w:color="auto"/>
              <w:right w:val="single" w:sz="6"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left"/>
              <w:rPr>
                <w:rFonts w:ascii="仿宋" w:eastAsia="仿宋" w:hAnsi="仿宋"/>
                <w:kern w:val="0"/>
                <w:sz w:val="24"/>
              </w:rPr>
            </w:pPr>
          </w:p>
        </w:tc>
        <w:tc>
          <w:tcPr>
            <w:tcW w:w="894" w:type="dxa"/>
            <w:tcBorders>
              <w:top w:val="single" w:sz="6" w:space="0" w:color="auto"/>
              <w:left w:val="single" w:sz="6" w:space="0" w:color="auto"/>
              <w:bottom w:val="single" w:sz="6" w:space="0" w:color="auto"/>
              <w:right w:val="single" w:sz="6"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left"/>
              <w:rPr>
                <w:rFonts w:ascii="仿宋" w:eastAsia="仿宋" w:hAnsi="仿宋"/>
                <w:kern w:val="0"/>
                <w:sz w:val="24"/>
              </w:rPr>
            </w:pPr>
          </w:p>
        </w:tc>
        <w:tc>
          <w:tcPr>
            <w:tcW w:w="850" w:type="dxa"/>
            <w:tcBorders>
              <w:top w:val="single" w:sz="6" w:space="0" w:color="auto"/>
              <w:left w:val="single" w:sz="6" w:space="0" w:color="auto"/>
              <w:bottom w:val="single" w:sz="6" w:space="0" w:color="auto"/>
              <w:right w:val="single" w:sz="8" w:space="0" w:color="auto"/>
            </w:tcBorders>
            <w:vAlign w:val="center"/>
          </w:tcPr>
          <w:p w:rsidR="00000527" w:rsidRPr="00D804B6" w:rsidRDefault="00000527" w:rsidP="000040F7">
            <w:pPr>
              <w:overflowPunct w:val="0"/>
              <w:autoSpaceDE w:val="0"/>
              <w:autoSpaceDN w:val="0"/>
              <w:adjustRightInd w:val="0"/>
              <w:snapToGrid w:val="0"/>
              <w:spacing w:line="400" w:lineRule="exact"/>
              <w:ind w:left="-51" w:right="-30"/>
              <w:jc w:val="left"/>
              <w:rPr>
                <w:rFonts w:ascii="仿宋" w:eastAsia="仿宋" w:hAnsi="仿宋"/>
                <w:kern w:val="0"/>
                <w:sz w:val="24"/>
              </w:rPr>
            </w:pPr>
          </w:p>
        </w:tc>
      </w:tr>
      <w:tr w:rsidR="00000527" w:rsidRPr="00D804B6" w:rsidTr="00D804B6">
        <w:tblPrEx>
          <w:tblCellMar>
            <w:top w:w="0" w:type="dxa"/>
            <w:bottom w:w="0" w:type="dxa"/>
          </w:tblCellMar>
        </w:tblPrEx>
        <w:trPr>
          <w:cantSplit/>
          <w:trHeight w:val="738"/>
          <w:jc w:val="center"/>
        </w:trPr>
        <w:tc>
          <w:tcPr>
            <w:tcW w:w="5399" w:type="dxa"/>
            <w:gridSpan w:val="2"/>
            <w:tcBorders>
              <w:left w:val="single" w:sz="8" w:space="0" w:color="auto"/>
              <w:right w:val="single" w:sz="6" w:space="0" w:color="auto"/>
            </w:tcBorders>
            <w:vAlign w:val="center"/>
          </w:tcPr>
          <w:p w:rsidR="00000527" w:rsidRPr="00D804B6" w:rsidRDefault="00000527" w:rsidP="000040F7">
            <w:pPr>
              <w:pStyle w:val="ac"/>
              <w:adjustRightInd w:val="0"/>
              <w:snapToGrid w:val="0"/>
              <w:spacing w:line="400" w:lineRule="exact"/>
              <w:ind w:firstLineChars="0" w:firstLine="0"/>
              <w:jc w:val="center"/>
              <w:rPr>
                <w:rFonts w:ascii="仿宋" w:eastAsia="仿宋" w:hAnsi="仿宋" w:hint="eastAsia"/>
                <w:kern w:val="0"/>
                <w:szCs w:val="24"/>
              </w:rPr>
            </w:pPr>
            <w:r w:rsidRPr="00D804B6">
              <w:rPr>
                <w:rFonts w:ascii="仿宋" w:eastAsia="仿宋" w:hAnsi="仿宋" w:hint="eastAsia"/>
                <w:kern w:val="0"/>
                <w:szCs w:val="24"/>
              </w:rPr>
              <w:t>总体评价</w:t>
            </w:r>
          </w:p>
        </w:tc>
        <w:tc>
          <w:tcPr>
            <w:tcW w:w="3479" w:type="dxa"/>
            <w:gridSpan w:val="5"/>
            <w:tcBorders>
              <w:top w:val="single" w:sz="6" w:space="0" w:color="auto"/>
              <w:left w:val="single" w:sz="4" w:space="0" w:color="auto"/>
              <w:bottom w:val="single" w:sz="6" w:space="0" w:color="auto"/>
              <w:right w:val="single" w:sz="8" w:space="0" w:color="auto"/>
            </w:tcBorders>
            <w:vAlign w:val="center"/>
          </w:tcPr>
          <w:p w:rsidR="00000527" w:rsidRPr="00D804B6" w:rsidRDefault="00000527" w:rsidP="000040F7">
            <w:pPr>
              <w:overflowPunct w:val="0"/>
              <w:autoSpaceDE w:val="0"/>
              <w:autoSpaceDN w:val="0"/>
              <w:adjustRightInd w:val="0"/>
              <w:snapToGrid w:val="0"/>
              <w:spacing w:line="400" w:lineRule="exact"/>
              <w:jc w:val="center"/>
              <w:rPr>
                <w:rFonts w:ascii="仿宋" w:eastAsia="仿宋" w:hAnsi="仿宋" w:hint="eastAsia"/>
                <w:kern w:val="0"/>
                <w:sz w:val="24"/>
              </w:rPr>
            </w:pPr>
          </w:p>
        </w:tc>
      </w:tr>
    </w:tbl>
    <w:p w:rsidR="0037778D" w:rsidRPr="00000527" w:rsidRDefault="0037778D" w:rsidP="00DD3719">
      <w:pPr>
        <w:overflowPunct w:val="0"/>
        <w:autoSpaceDE w:val="0"/>
        <w:autoSpaceDN w:val="0"/>
        <w:adjustRightInd w:val="0"/>
        <w:snapToGrid w:val="0"/>
        <w:spacing w:line="400" w:lineRule="exact"/>
      </w:pPr>
    </w:p>
    <w:sectPr w:rsidR="0037778D" w:rsidRPr="00000527" w:rsidSect="00082A99">
      <w:footerReference w:type="even" r:id="rId9"/>
      <w:foot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C1A" w:rsidRDefault="00440C1A" w:rsidP="00E67E03">
      <w:r>
        <w:separator/>
      </w:r>
    </w:p>
  </w:endnote>
  <w:endnote w:type="continuationSeparator" w:id="0">
    <w:p w:rsidR="00440C1A" w:rsidRDefault="00440C1A" w:rsidP="00E67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9E3" w:rsidRDefault="00E359E3" w:rsidP="00074EB1">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359E3" w:rsidRDefault="00E359E3" w:rsidP="00074EB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7860326"/>
      <w:docPartObj>
        <w:docPartGallery w:val="Page Numbers (Bottom of Page)"/>
        <w:docPartUnique/>
      </w:docPartObj>
    </w:sdtPr>
    <w:sdtEndPr/>
    <w:sdtContent>
      <w:p w:rsidR="00E359E3" w:rsidRDefault="00E359E3">
        <w:pPr>
          <w:pStyle w:val="a4"/>
          <w:jc w:val="center"/>
        </w:pPr>
        <w:r>
          <w:fldChar w:fldCharType="begin"/>
        </w:r>
        <w:r>
          <w:instrText>PAGE   \* MERGEFORMAT</w:instrText>
        </w:r>
        <w:r>
          <w:fldChar w:fldCharType="separate"/>
        </w:r>
        <w:r w:rsidR="00DD3719" w:rsidRPr="00DD3719">
          <w:rPr>
            <w:noProof/>
            <w:lang w:val="zh-CN"/>
          </w:rPr>
          <w:t>1</w:t>
        </w:r>
        <w:r>
          <w:fldChar w:fldCharType="end"/>
        </w:r>
      </w:p>
    </w:sdtContent>
  </w:sdt>
  <w:p w:rsidR="00E359E3" w:rsidRDefault="00E359E3" w:rsidP="00BB3B74">
    <w:pPr>
      <w:pStyle w:val="a4"/>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C1A" w:rsidRDefault="00440C1A" w:rsidP="00E67E03">
      <w:r>
        <w:separator/>
      </w:r>
    </w:p>
  </w:footnote>
  <w:footnote w:type="continuationSeparator" w:id="0">
    <w:p w:rsidR="00440C1A" w:rsidRDefault="00440C1A" w:rsidP="00E67E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963419"/>
    <w:multiLevelType w:val="singleLevel"/>
    <w:tmpl w:val="A1963419"/>
    <w:lvl w:ilvl="0">
      <w:start w:val="1"/>
      <w:numFmt w:val="chineseCounting"/>
      <w:suff w:val="nothing"/>
      <w:lvlText w:val="（%1）"/>
      <w:lvlJc w:val="left"/>
      <w:rPr>
        <w:rFonts w:hint="eastAsia"/>
      </w:rPr>
    </w:lvl>
  </w:abstractNum>
  <w:abstractNum w:abstractNumId="1">
    <w:nsid w:val="1FC61D4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nsid w:val="6B015D7A"/>
    <w:multiLevelType w:val="hybridMultilevel"/>
    <w:tmpl w:val="F0F0E4CA"/>
    <w:lvl w:ilvl="0" w:tplc="0AC0C826">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8D"/>
    <w:rsid w:val="00000527"/>
    <w:rsid w:val="000110D1"/>
    <w:rsid w:val="00031AC9"/>
    <w:rsid w:val="00037FC8"/>
    <w:rsid w:val="000570CE"/>
    <w:rsid w:val="00063A0B"/>
    <w:rsid w:val="000674EA"/>
    <w:rsid w:val="00070303"/>
    <w:rsid w:val="00074EB1"/>
    <w:rsid w:val="00082A99"/>
    <w:rsid w:val="00090315"/>
    <w:rsid w:val="0009204C"/>
    <w:rsid w:val="000A3E46"/>
    <w:rsid w:val="000B59D4"/>
    <w:rsid w:val="000B628D"/>
    <w:rsid w:val="000E3287"/>
    <w:rsid w:val="000F1FD5"/>
    <w:rsid w:val="000F64C8"/>
    <w:rsid w:val="00156CCE"/>
    <w:rsid w:val="0015707A"/>
    <w:rsid w:val="00190AB1"/>
    <w:rsid w:val="001B216E"/>
    <w:rsid w:val="001C135D"/>
    <w:rsid w:val="001D4786"/>
    <w:rsid w:val="001F5024"/>
    <w:rsid w:val="00214BF3"/>
    <w:rsid w:val="00230360"/>
    <w:rsid w:val="0025482F"/>
    <w:rsid w:val="00282995"/>
    <w:rsid w:val="00292B00"/>
    <w:rsid w:val="002A612A"/>
    <w:rsid w:val="002A64A3"/>
    <w:rsid w:val="002A6737"/>
    <w:rsid w:val="002B2BAD"/>
    <w:rsid w:val="002E45FA"/>
    <w:rsid w:val="002F306F"/>
    <w:rsid w:val="00324026"/>
    <w:rsid w:val="00336027"/>
    <w:rsid w:val="00374ACD"/>
    <w:rsid w:val="0037778D"/>
    <w:rsid w:val="003844BD"/>
    <w:rsid w:val="00392C52"/>
    <w:rsid w:val="00396B42"/>
    <w:rsid w:val="003A22A2"/>
    <w:rsid w:val="003B1DEA"/>
    <w:rsid w:val="003C3A70"/>
    <w:rsid w:val="003D5030"/>
    <w:rsid w:val="0040629D"/>
    <w:rsid w:val="004148D2"/>
    <w:rsid w:val="00440C06"/>
    <w:rsid w:val="00440C1A"/>
    <w:rsid w:val="00466584"/>
    <w:rsid w:val="004867C1"/>
    <w:rsid w:val="00487DDA"/>
    <w:rsid w:val="004C109A"/>
    <w:rsid w:val="004F4D08"/>
    <w:rsid w:val="004F4F64"/>
    <w:rsid w:val="004F76B8"/>
    <w:rsid w:val="0050561E"/>
    <w:rsid w:val="00525639"/>
    <w:rsid w:val="00537275"/>
    <w:rsid w:val="00560C4D"/>
    <w:rsid w:val="005669C4"/>
    <w:rsid w:val="00580285"/>
    <w:rsid w:val="005802C5"/>
    <w:rsid w:val="005818FB"/>
    <w:rsid w:val="005A0461"/>
    <w:rsid w:val="005C4B3F"/>
    <w:rsid w:val="005E5A36"/>
    <w:rsid w:val="00612468"/>
    <w:rsid w:val="00636C6B"/>
    <w:rsid w:val="0064781C"/>
    <w:rsid w:val="00693512"/>
    <w:rsid w:val="006B2E60"/>
    <w:rsid w:val="00700C83"/>
    <w:rsid w:val="00716A1C"/>
    <w:rsid w:val="007423CD"/>
    <w:rsid w:val="00743D26"/>
    <w:rsid w:val="0076549D"/>
    <w:rsid w:val="00767A2A"/>
    <w:rsid w:val="00770BFE"/>
    <w:rsid w:val="00776035"/>
    <w:rsid w:val="007766CA"/>
    <w:rsid w:val="00781CF8"/>
    <w:rsid w:val="007853E9"/>
    <w:rsid w:val="007C727C"/>
    <w:rsid w:val="007E3561"/>
    <w:rsid w:val="007F4773"/>
    <w:rsid w:val="008055F0"/>
    <w:rsid w:val="008108FE"/>
    <w:rsid w:val="00811EDB"/>
    <w:rsid w:val="00825B2B"/>
    <w:rsid w:val="00841875"/>
    <w:rsid w:val="008558C0"/>
    <w:rsid w:val="008616E1"/>
    <w:rsid w:val="008C28D2"/>
    <w:rsid w:val="00924C17"/>
    <w:rsid w:val="00932385"/>
    <w:rsid w:val="00943A8B"/>
    <w:rsid w:val="0099038C"/>
    <w:rsid w:val="00991994"/>
    <w:rsid w:val="00995062"/>
    <w:rsid w:val="009A41B6"/>
    <w:rsid w:val="009C78CE"/>
    <w:rsid w:val="009E7A4D"/>
    <w:rsid w:val="009F699E"/>
    <w:rsid w:val="00A06C23"/>
    <w:rsid w:val="00A515B8"/>
    <w:rsid w:val="00A524B5"/>
    <w:rsid w:val="00A52A72"/>
    <w:rsid w:val="00A806A8"/>
    <w:rsid w:val="00AA307E"/>
    <w:rsid w:val="00AB3702"/>
    <w:rsid w:val="00AC5113"/>
    <w:rsid w:val="00AD03F5"/>
    <w:rsid w:val="00AD2A37"/>
    <w:rsid w:val="00AF30F8"/>
    <w:rsid w:val="00B0228D"/>
    <w:rsid w:val="00B15DFD"/>
    <w:rsid w:val="00B27065"/>
    <w:rsid w:val="00B7567B"/>
    <w:rsid w:val="00BA1496"/>
    <w:rsid w:val="00BA2309"/>
    <w:rsid w:val="00BB3B74"/>
    <w:rsid w:val="00BC2F25"/>
    <w:rsid w:val="00BC5E38"/>
    <w:rsid w:val="00BD0279"/>
    <w:rsid w:val="00BE5DF1"/>
    <w:rsid w:val="00BF4955"/>
    <w:rsid w:val="00C6127E"/>
    <w:rsid w:val="00C61459"/>
    <w:rsid w:val="00C81B4A"/>
    <w:rsid w:val="00C84427"/>
    <w:rsid w:val="00C90ADC"/>
    <w:rsid w:val="00C96DA2"/>
    <w:rsid w:val="00CA6587"/>
    <w:rsid w:val="00CC5425"/>
    <w:rsid w:val="00CC60CE"/>
    <w:rsid w:val="00CC6B88"/>
    <w:rsid w:val="00CD0E30"/>
    <w:rsid w:val="00D132EF"/>
    <w:rsid w:val="00D23D3E"/>
    <w:rsid w:val="00D31932"/>
    <w:rsid w:val="00D57410"/>
    <w:rsid w:val="00D95A34"/>
    <w:rsid w:val="00D95C76"/>
    <w:rsid w:val="00D96516"/>
    <w:rsid w:val="00DA3AA7"/>
    <w:rsid w:val="00DA722B"/>
    <w:rsid w:val="00DD3719"/>
    <w:rsid w:val="00E1452B"/>
    <w:rsid w:val="00E359E3"/>
    <w:rsid w:val="00E54C30"/>
    <w:rsid w:val="00E60428"/>
    <w:rsid w:val="00E6643F"/>
    <w:rsid w:val="00E66849"/>
    <w:rsid w:val="00E67E03"/>
    <w:rsid w:val="00E83CD6"/>
    <w:rsid w:val="00EA403D"/>
    <w:rsid w:val="00EB5219"/>
    <w:rsid w:val="00EB7187"/>
    <w:rsid w:val="00EC70CB"/>
    <w:rsid w:val="00ED186A"/>
    <w:rsid w:val="00EF2773"/>
    <w:rsid w:val="00F276F2"/>
    <w:rsid w:val="00F3611B"/>
    <w:rsid w:val="00F93B1C"/>
    <w:rsid w:val="00FB72B6"/>
    <w:rsid w:val="00FE4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E03"/>
    <w:pPr>
      <w:widowControl w:val="0"/>
      <w:jc w:val="both"/>
    </w:pPr>
  </w:style>
  <w:style w:type="paragraph" w:styleId="1">
    <w:name w:val="heading 1"/>
    <w:basedOn w:val="a"/>
    <w:next w:val="a"/>
    <w:link w:val="1Char"/>
    <w:uiPriority w:val="9"/>
    <w:qFormat/>
    <w:rsid w:val="009E7A4D"/>
    <w:pPr>
      <w:keepNext/>
      <w:keepLines/>
      <w:spacing w:before="340" w:after="330" w:line="578" w:lineRule="auto"/>
      <w:outlineLvl w:val="0"/>
    </w:pPr>
    <w:rPr>
      <w:b/>
      <w:bCs/>
      <w:kern w:val="44"/>
      <w:sz w:val="44"/>
      <w:szCs w:val="44"/>
    </w:rPr>
  </w:style>
  <w:style w:type="paragraph" w:styleId="2">
    <w:name w:val="heading 2"/>
    <w:basedOn w:val="a"/>
    <w:next w:val="a"/>
    <w:link w:val="2Char"/>
    <w:rsid w:val="00CD0E30"/>
    <w:pPr>
      <w:keepNext/>
      <w:keepLines/>
      <w:spacing w:before="260" w:after="260" w:line="412"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E7A4D"/>
    <w:rPr>
      <w:b/>
      <w:bCs/>
      <w:kern w:val="44"/>
      <w:sz w:val="44"/>
      <w:szCs w:val="44"/>
    </w:rPr>
  </w:style>
  <w:style w:type="character" w:customStyle="1" w:styleId="2Char">
    <w:name w:val="标题 2 Char"/>
    <w:basedOn w:val="a0"/>
    <w:link w:val="2"/>
    <w:rsid w:val="00CD0E30"/>
    <w:rPr>
      <w:rFonts w:ascii="Arial" w:eastAsia="黑体" w:hAnsi="Arial" w:cs="Times New Roman"/>
      <w:b/>
      <w:bCs/>
      <w:sz w:val="32"/>
      <w:szCs w:val="32"/>
    </w:rPr>
  </w:style>
  <w:style w:type="paragraph" w:styleId="a3">
    <w:name w:val="header"/>
    <w:basedOn w:val="a"/>
    <w:link w:val="Char"/>
    <w:uiPriority w:val="99"/>
    <w:unhideWhenUsed/>
    <w:rsid w:val="00E67E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67E03"/>
    <w:rPr>
      <w:sz w:val="18"/>
      <w:szCs w:val="18"/>
    </w:rPr>
  </w:style>
  <w:style w:type="paragraph" w:styleId="a4">
    <w:name w:val="footer"/>
    <w:basedOn w:val="a"/>
    <w:link w:val="Char0"/>
    <w:uiPriority w:val="99"/>
    <w:unhideWhenUsed/>
    <w:rsid w:val="00E67E03"/>
    <w:pPr>
      <w:tabs>
        <w:tab w:val="center" w:pos="4153"/>
        <w:tab w:val="right" w:pos="8306"/>
      </w:tabs>
      <w:snapToGrid w:val="0"/>
      <w:jc w:val="left"/>
    </w:pPr>
    <w:rPr>
      <w:sz w:val="18"/>
      <w:szCs w:val="18"/>
    </w:rPr>
  </w:style>
  <w:style w:type="character" w:customStyle="1" w:styleId="Char0">
    <w:name w:val="页脚 Char"/>
    <w:basedOn w:val="a0"/>
    <w:link w:val="a4"/>
    <w:uiPriority w:val="99"/>
    <w:rsid w:val="00E67E03"/>
    <w:rPr>
      <w:sz w:val="18"/>
      <w:szCs w:val="18"/>
    </w:rPr>
  </w:style>
  <w:style w:type="paragraph" w:customStyle="1" w:styleId="HB3">
    <w:name w:val="HB 标题3"/>
    <w:basedOn w:val="a"/>
    <w:link w:val="HB3Char"/>
    <w:autoRedefine/>
    <w:rsid w:val="00560C4D"/>
    <w:pPr>
      <w:adjustRightInd w:val="0"/>
      <w:snapToGrid w:val="0"/>
      <w:spacing w:line="480" w:lineRule="exact"/>
      <w:ind w:firstLineChars="200" w:firstLine="640"/>
      <w:outlineLvl w:val="2"/>
    </w:pPr>
    <w:rPr>
      <w:rFonts w:ascii="黑体" w:eastAsia="黑体" w:hAnsi="黑体" w:cs="仿宋_GB2312"/>
      <w:bCs/>
      <w:sz w:val="32"/>
      <w:szCs w:val="28"/>
      <w:lang w:val="zh-CN"/>
    </w:rPr>
  </w:style>
  <w:style w:type="character" w:customStyle="1" w:styleId="HB3Char">
    <w:name w:val="HB 标题3 Char"/>
    <w:basedOn w:val="a0"/>
    <w:link w:val="HB3"/>
    <w:locked/>
    <w:rsid w:val="00560C4D"/>
    <w:rPr>
      <w:rFonts w:ascii="黑体" w:eastAsia="黑体" w:hAnsi="黑体" w:cs="仿宋_GB2312"/>
      <w:bCs/>
      <w:sz w:val="32"/>
      <w:szCs w:val="28"/>
      <w:lang w:val="zh-CN"/>
    </w:rPr>
  </w:style>
  <w:style w:type="character" w:customStyle="1" w:styleId="Char1">
    <w:name w:val="批注框文本 Char"/>
    <w:basedOn w:val="a0"/>
    <w:link w:val="a5"/>
    <w:rsid w:val="00CD0E30"/>
    <w:rPr>
      <w:rFonts w:eastAsia="仿宋_GB2312"/>
      <w:sz w:val="18"/>
      <w:szCs w:val="18"/>
    </w:rPr>
  </w:style>
  <w:style w:type="paragraph" w:styleId="a5">
    <w:name w:val="Balloon Text"/>
    <w:basedOn w:val="a"/>
    <w:link w:val="Char1"/>
    <w:rsid w:val="00CD0E30"/>
    <w:rPr>
      <w:rFonts w:eastAsia="仿宋_GB2312"/>
      <w:sz w:val="18"/>
      <w:szCs w:val="18"/>
    </w:rPr>
  </w:style>
  <w:style w:type="character" w:styleId="a6">
    <w:name w:val="page number"/>
    <w:basedOn w:val="a0"/>
    <w:rsid w:val="00CD0E30"/>
  </w:style>
  <w:style w:type="character" w:customStyle="1" w:styleId="Char10">
    <w:name w:val="批注框文本 Char1"/>
    <w:basedOn w:val="a0"/>
    <w:uiPriority w:val="99"/>
    <w:semiHidden/>
    <w:rsid w:val="00CD0E30"/>
    <w:rPr>
      <w:sz w:val="18"/>
      <w:szCs w:val="18"/>
    </w:rPr>
  </w:style>
  <w:style w:type="paragraph" w:styleId="a7">
    <w:name w:val="Normal Indent"/>
    <w:basedOn w:val="a"/>
    <w:rsid w:val="00CD0E30"/>
    <w:pPr>
      <w:ind w:firstLine="420"/>
    </w:pPr>
    <w:rPr>
      <w:rFonts w:ascii="Times New Roman" w:eastAsia="仿宋_GB2312" w:hAnsi="Times New Roman" w:cs="Times New Roman"/>
      <w:sz w:val="32"/>
      <w:szCs w:val="24"/>
    </w:rPr>
  </w:style>
  <w:style w:type="character" w:styleId="a8">
    <w:name w:val="Hyperlink"/>
    <w:basedOn w:val="a0"/>
    <w:uiPriority w:val="99"/>
    <w:rsid w:val="00CD0E30"/>
    <w:rPr>
      <w:color w:val="0000FF"/>
      <w:u w:val="single"/>
    </w:rPr>
  </w:style>
  <w:style w:type="table" w:styleId="a9">
    <w:name w:val="Table Grid"/>
    <w:basedOn w:val="a1"/>
    <w:uiPriority w:val="99"/>
    <w:qFormat/>
    <w:rsid w:val="00CD0E30"/>
    <w:pPr>
      <w:widowControl w:val="0"/>
      <w:jc w:val="both"/>
    </w:pPr>
    <w:rPr>
      <w:rFonts w:ascii="Cambria" w:eastAsia="宋体" w:hAnsi="Cambria"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Char2"/>
    <w:uiPriority w:val="99"/>
    <w:rsid w:val="00CD0E30"/>
    <w:pPr>
      <w:spacing w:after="120"/>
      <w:ind w:leftChars="200" w:left="420"/>
    </w:pPr>
    <w:rPr>
      <w:rFonts w:ascii="Times New Roman" w:eastAsia="宋体" w:hAnsi="Times New Roman" w:cs="Times New Roman"/>
      <w:szCs w:val="24"/>
    </w:rPr>
  </w:style>
  <w:style w:type="character" w:customStyle="1" w:styleId="Char2">
    <w:name w:val="正文文本缩进 Char"/>
    <w:basedOn w:val="a0"/>
    <w:link w:val="aa"/>
    <w:uiPriority w:val="99"/>
    <w:rsid w:val="00CD0E30"/>
    <w:rPr>
      <w:rFonts w:ascii="Times New Roman" w:eastAsia="宋体" w:hAnsi="Times New Roman" w:cs="Times New Roman"/>
      <w:szCs w:val="24"/>
    </w:rPr>
  </w:style>
  <w:style w:type="paragraph" w:styleId="3">
    <w:name w:val="Body Text Indent 3"/>
    <w:basedOn w:val="a"/>
    <w:link w:val="3Char"/>
    <w:uiPriority w:val="99"/>
    <w:rsid w:val="00CD0E30"/>
    <w:pPr>
      <w:spacing w:after="120"/>
      <w:ind w:leftChars="200" w:left="420"/>
    </w:pPr>
    <w:rPr>
      <w:rFonts w:ascii="Times New Roman" w:eastAsia="宋体" w:hAnsi="Times New Roman" w:cs="Times New Roman"/>
      <w:sz w:val="16"/>
      <w:szCs w:val="16"/>
    </w:rPr>
  </w:style>
  <w:style w:type="character" w:customStyle="1" w:styleId="3Char">
    <w:name w:val="正文文本缩进 3 Char"/>
    <w:basedOn w:val="a0"/>
    <w:link w:val="3"/>
    <w:uiPriority w:val="99"/>
    <w:rsid w:val="00CD0E30"/>
    <w:rPr>
      <w:rFonts w:ascii="Times New Roman" w:eastAsia="宋体" w:hAnsi="Times New Roman" w:cs="Times New Roman"/>
      <w:sz w:val="16"/>
      <w:szCs w:val="16"/>
    </w:rPr>
  </w:style>
  <w:style w:type="character" w:styleId="ab">
    <w:name w:val="Strong"/>
    <w:basedOn w:val="a0"/>
    <w:uiPriority w:val="22"/>
    <w:qFormat/>
    <w:rsid w:val="00CD0E30"/>
    <w:rPr>
      <w:rFonts w:cs="Times New Roman"/>
      <w:b/>
    </w:rPr>
  </w:style>
  <w:style w:type="paragraph" w:customStyle="1" w:styleId="ac">
    <w:name w:val="松山正文"/>
    <w:basedOn w:val="a"/>
    <w:rsid w:val="005C4B3F"/>
    <w:pPr>
      <w:overflowPunct w:val="0"/>
      <w:autoSpaceDE w:val="0"/>
      <w:autoSpaceDN w:val="0"/>
      <w:ind w:firstLineChars="200" w:firstLine="200"/>
    </w:pPr>
    <w:rPr>
      <w:rFonts w:ascii="Times New Roman" w:eastAsia="宋体" w:hAnsi="Times New Roman" w:cs="Times New Roman"/>
      <w:sz w:val="24"/>
      <w:szCs w:val="20"/>
    </w:rPr>
  </w:style>
  <w:style w:type="paragraph" w:customStyle="1" w:styleId="SF">
    <w:name w:val="SF正文"/>
    <w:basedOn w:val="a"/>
    <w:rsid w:val="00CC6B88"/>
    <w:pPr>
      <w:ind w:firstLineChars="200" w:firstLine="200"/>
    </w:pPr>
    <w:rPr>
      <w:rFonts w:ascii="Century Gothic" w:eastAsia="宋体" w:hAnsi="Century Gothic" w:cs="Times New Roman"/>
      <w:sz w:val="24"/>
      <w:szCs w:val="24"/>
    </w:rPr>
  </w:style>
  <w:style w:type="paragraph" w:customStyle="1" w:styleId="SF0">
    <w:name w:val="SF小标题"/>
    <w:basedOn w:val="SF"/>
    <w:rsid w:val="00CC6B88"/>
    <w:pPr>
      <w:spacing w:beforeLines="25" w:before="25" w:afterLines="25" w:after="25"/>
    </w:pPr>
    <w:rPr>
      <w:rFonts w:ascii="黑体" w:eastAsia="黑体"/>
      <w:bCs/>
      <w:szCs w:val="32"/>
    </w:rPr>
  </w:style>
  <w:style w:type="paragraph" w:styleId="ad">
    <w:name w:val="List Paragraph"/>
    <w:basedOn w:val="a"/>
    <w:uiPriority w:val="34"/>
    <w:qFormat/>
    <w:rsid w:val="00943A8B"/>
    <w:pPr>
      <w:ind w:firstLineChars="200" w:firstLine="420"/>
    </w:pPr>
  </w:style>
  <w:style w:type="paragraph" w:styleId="ae">
    <w:name w:val="No Spacing"/>
    <w:uiPriority w:val="1"/>
    <w:qFormat/>
    <w:rsid w:val="00943A8B"/>
    <w:pPr>
      <w:widowControl w:val="0"/>
      <w:jc w:val="both"/>
    </w:pPr>
  </w:style>
  <w:style w:type="paragraph" w:customStyle="1" w:styleId="af">
    <w:name w:val="评中一标题"/>
    <w:basedOn w:val="a"/>
    <w:link w:val="Char3"/>
    <w:qFormat/>
    <w:rsid w:val="002A612A"/>
    <w:pPr>
      <w:spacing w:line="560" w:lineRule="exact"/>
      <w:jc w:val="center"/>
      <w:outlineLvl w:val="0"/>
    </w:pPr>
    <w:rPr>
      <w:rFonts w:ascii="黑体" w:eastAsia="黑体" w:hAnsi="黑体"/>
      <w:sz w:val="44"/>
      <w:szCs w:val="36"/>
    </w:rPr>
  </w:style>
  <w:style w:type="character" w:customStyle="1" w:styleId="Char3">
    <w:name w:val="评中一标题 Char"/>
    <w:basedOn w:val="a0"/>
    <w:link w:val="af"/>
    <w:rsid w:val="002A612A"/>
    <w:rPr>
      <w:rFonts w:ascii="黑体" w:eastAsia="黑体" w:hAnsi="黑体"/>
      <w:sz w:val="44"/>
      <w:szCs w:val="36"/>
    </w:rPr>
  </w:style>
  <w:style w:type="paragraph" w:customStyle="1" w:styleId="af0">
    <w:name w:val="评左二章节"/>
    <w:basedOn w:val="HB3"/>
    <w:link w:val="Char4"/>
    <w:qFormat/>
    <w:rsid w:val="00EC70CB"/>
    <w:pPr>
      <w:spacing w:beforeLines="100" w:before="100" w:afterLines="50" w:after="50" w:line="240" w:lineRule="auto"/>
      <w:ind w:firstLine="200"/>
      <w:outlineLvl w:val="1"/>
    </w:pPr>
  </w:style>
  <w:style w:type="character" w:customStyle="1" w:styleId="Char4">
    <w:name w:val="评左二章节 Char"/>
    <w:basedOn w:val="HB3Char"/>
    <w:link w:val="af0"/>
    <w:rsid w:val="00EC70CB"/>
    <w:rPr>
      <w:rFonts w:ascii="黑体" w:eastAsia="黑体" w:hAnsi="黑体" w:cs="仿宋_GB2312"/>
      <w:bCs/>
      <w:sz w:val="32"/>
      <w:szCs w:val="28"/>
      <w:lang w:val="zh-CN"/>
    </w:rPr>
  </w:style>
  <w:style w:type="paragraph" w:customStyle="1" w:styleId="af1">
    <w:name w:val="评正文"/>
    <w:basedOn w:val="a"/>
    <w:link w:val="Char5"/>
    <w:qFormat/>
    <w:rsid w:val="002A612A"/>
    <w:pPr>
      <w:adjustRightInd w:val="0"/>
      <w:snapToGrid w:val="0"/>
      <w:ind w:firstLineChars="200" w:firstLine="640"/>
    </w:pPr>
    <w:rPr>
      <w:rFonts w:ascii="仿宋" w:eastAsia="仿宋" w:hAnsi="仿宋" w:cs="仿宋_GB2312"/>
      <w:bCs/>
      <w:sz w:val="32"/>
      <w:szCs w:val="28"/>
      <w:lang w:val="zh-CN"/>
    </w:rPr>
  </w:style>
  <w:style w:type="character" w:customStyle="1" w:styleId="Char5">
    <w:name w:val="评正文 Char"/>
    <w:basedOn w:val="a0"/>
    <w:link w:val="af1"/>
    <w:rsid w:val="002A612A"/>
    <w:rPr>
      <w:rFonts w:ascii="仿宋" w:eastAsia="仿宋" w:hAnsi="仿宋" w:cs="仿宋_GB2312"/>
      <w:bCs/>
      <w:sz w:val="32"/>
      <w:szCs w:val="28"/>
      <w:lang w:val="zh-CN"/>
    </w:rPr>
  </w:style>
  <w:style w:type="paragraph" w:customStyle="1" w:styleId="af2">
    <w:name w:val="评中二章节"/>
    <w:basedOn w:val="a"/>
    <w:link w:val="Char6"/>
    <w:qFormat/>
    <w:rsid w:val="0099038C"/>
    <w:pPr>
      <w:widowControl/>
      <w:adjustRightInd w:val="0"/>
      <w:snapToGrid w:val="0"/>
      <w:spacing w:beforeLines="100" w:before="312" w:afterLines="50" w:after="156"/>
      <w:jc w:val="center"/>
      <w:outlineLvl w:val="1"/>
    </w:pPr>
    <w:rPr>
      <w:rFonts w:ascii="黑体" w:eastAsia="黑体" w:hAnsi="黑体" w:cs="Arial"/>
      <w:bCs/>
      <w:color w:val="000000"/>
      <w:kern w:val="0"/>
      <w:sz w:val="32"/>
      <w:szCs w:val="32"/>
    </w:rPr>
  </w:style>
  <w:style w:type="character" w:customStyle="1" w:styleId="Char6">
    <w:name w:val="评中二章节 Char"/>
    <w:basedOn w:val="a0"/>
    <w:link w:val="af2"/>
    <w:rsid w:val="0099038C"/>
    <w:rPr>
      <w:rFonts w:ascii="黑体" w:eastAsia="黑体" w:hAnsi="黑体" w:cs="Arial"/>
      <w:bCs/>
      <w:color w:val="000000"/>
      <w:kern w:val="0"/>
      <w:sz w:val="32"/>
      <w:szCs w:val="32"/>
    </w:rPr>
  </w:style>
  <w:style w:type="paragraph" w:customStyle="1" w:styleId="5">
    <w:name w:val="评注仿5"/>
    <w:basedOn w:val="HB3"/>
    <w:link w:val="5Char"/>
    <w:qFormat/>
    <w:rsid w:val="00031AC9"/>
    <w:pPr>
      <w:spacing w:line="240" w:lineRule="auto"/>
      <w:ind w:firstLine="422"/>
      <w:outlineLvl w:val="9"/>
    </w:pPr>
    <w:rPr>
      <w:rFonts w:ascii="仿宋" w:eastAsia="仿宋" w:hAnsi="仿宋"/>
      <w:b/>
      <w:sz w:val="21"/>
      <w:szCs w:val="21"/>
    </w:rPr>
  </w:style>
  <w:style w:type="character" w:customStyle="1" w:styleId="5Char">
    <w:name w:val="评注仿5 Char"/>
    <w:basedOn w:val="HB3Char"/>
    <w:link w:val="5"/>
    <w:rsid w:val="00031AC9"/>
    <w:rPr>
      <w:rFonts w:ascii="仿宋" w:eastAsia="仿宋" w:hAnsi="仿宋" w:cs="仿宋_GB2312"/>
      <w:b/>
      <w:bCs/>
      <w:sz w:val="32"/>
      <w:szCs w:val="21"/>
      <w:lang w:val="zh-CN"/>
    </w:rPr>
  </w:style>
  <w:style w:type="paragraph" w:styleId="10">
    <w:name w:val="toc 1"/>
    <w:basedOn w:val="a"/>
    <w:next w:val="a"/>
    <w:autoRedefine/>
    <w:uiPriority w:val="39"/>
    <w:unhideWhenUsed/>
    <w:rsid w:val="00336027"/>
    <w:pPr>
      <w:tabs>
        <w:tab w:val="right" w:leader="dot" w:pos="9736"/>
      </w:tabs>
      <w:jc w:val="center"/>
    </w:pPr>
    <w:rPr>
      <w:rFonts w:ascii="黑体" w:eastAsia="黑体" w:hAnsi="黑体"/>
      <w:noProof/>
      <w:sz w:val="24"/>
      <w:szCs w:val="24"/>
    </w:rPr>
  </w:style>
  <w:style w:type="paragraph" w:styleId="20">
    <w:name w:val="toc 2"/>
    <w:basedOn w:val="a"/>
    <w:next w:val="a"/>
    <w:autoRedefine/>
    <w:uiPriority w:val="39"/>
    <w:unhideWhenUsed/>
    <w:rsid w:val="006B2E60"/>
    <w:pPr>
      <w:tabs>
        <w:tab w:val="right" w:leader="dot" w:pos="9736"/>
      </w:tabs>
      <w:ind w:leftChars="200" w:left="420"/>
    </w:pPr>
    <w:rPr>
      <w:rFonts w:ascii="仿宋" w:eastAsia="仿宋" w:hAnsi="仿宋"/>
      <w:noProof/>
      <w:sz w:val="24"/>
      <w:szCs w:val="24"/>
    </w:rPr>
  </w:style>
  <w:style w:type="paragraph" w:customStyle="1" w:styleId="af3">
    <w:name w:val="评注"/>
    <w:basedOn w:val="a"/>
    <w:link w:val="Char7"/>
    <w:rsid w:val="004F76B8"/>
    <w:pPr>
      <w:adjustRightInd w:val="0"/>
      <w:snapToGrid w:val="0"/>
      <w:ind w:left="422" w:hangingChars="200" w:hanging="422"/>
    </w:pPr>
    <w:rPr>
      <w:rFonts w:ascii="仿宋" w:eastAsia="仿宋" w:hAnsi="仿宋"/>
      <w:b/>
      <w:szCs w:val="21"/>
    </w:rPr>
  </w:style>
  <w:style w:type="character" w:customStyle="1" w:styleId="Char7">
    <w:name w:val="评注 Char"/>
    <w:basedOn w:val="a0"/>
    <w:link w:val="af3"/>
    <w:rsid w:val="004F76B8"/>
    <w:rPr>
      <w:rFonts w:ascii="仿宋" w:eastAsia="仿宋" w:hAnsi="仿宋"/>
      <w:b/>
      <w:szCs w:val="21"/>
    </w:rPr>
  </w:style>
  <w:style w:type="paragraph" w:customStyle="1" w:styleId="af4">
    <w:name w:val="楷三粗"/>
    <w:basedOn w:val="af1"/>
    <w:link w:val="Char8"/>
    <w:qFormat/>
    <w:rsid w:val="007E3561"/>
    <w:pPr>
      <w:ind w:firstLine="643"/>
    </w:pPr>
    <w:rPr>
      <w:rFonts w:ascii="楷体" w:eastAsia="楷体" w:hAnsi="楷体"/>
      <w:b/>
    </w:rPr>
  </w:style>
  <w:style w:type="character" w:customStyle="1" w:styleId="Char8">
    <w:name w:val="楷三粗 Char"/>
    <w:basedOn w:val="Char5"/>
    <w:link w:val="af4"/>
    <w:rsid w:val="007E3561"/>
    <w:rPr>
      <w:rFonts w:ascii="楷体" w:eastAsia="楷体" w:hAnsi="楷体" w:cs="仿宋_GB2312"/>
      <w:b/>
      <w:bCs/>
      <w:sz w:val="32"/>
      <w:szCs w:val="28"/>
      <w:lang w:val="zh-CN"/>
    </w:rPr>
  </w:style>
  <w:style w:type="paragraph" w:styleId="af5">
    <w:name w:val="Normal (Web)"/>
    <w:basedOn w:val="a"/>
    <w:uiPriority w:val="99"/>
    <w:rsid w:val="00440C06"/>
    <w:pPr>
      <w:widowControl/>
      <w:spacing w:before="100" w:beforeAutospacing="1" w:after="100" w:afterAutospacing="1"/>
      <w:jc w:val="left"/>
    </w:pPr>
    <w:rPr>
      <w:rFonts w:ascii="宋体" w:eastAsia="宋体" w:hAnsi="宋体" w:cs="Times New Roman"/>
      <w:kern w:val="0"/>
      <w:sz w:val="24"/>
      <w:szCs w:val="20"/>
    </w:rPr>
  </w:style>
  <w:style w:type="paragraph" w:styleId="af6">
    <w:name w:val="Plain Text"/>
    <w:basedOn w:val="a"/>
    <w:link w:val="Char9"/>
    <w:semiHidden/>
    <w:rsid w:val="00440C06"/>
    <w:rPr>
      <w:rFonts w:ascii="宋体" w:eastAsia="宋体" w:hAnsi="Courier New" w:cs="仿宋_GB2312"/>
      <w:szCs w:val="21"/>
    </w:rPr>
  </w:style>
  <w:style w:type="character" w:customStyle="1" w:styleId="Char9">
    <w:name w:val="纯文本 Char"/>
    <w:basedOn w:val="a0"/>
    <w:link w:val="af6"/>
    <w:semiHidden/>
    <w:rsid w:val="00440C06"/>
    <w:rPr>
      <w:rFonts w:ascii="宋体" w:eastAsia="宋体" w:hAnsi="Courier New" w:cs="仿宋_GB2312"/>
      <w:szCs w:val="21"/>
    </w:rPr>
  </w:style>
  <w:style w:type="paragraph" w:customStyle="1" w:styleId="title1">
    <w:name w:val="title1"/>
    <w:basedOn w:val="a"/>
    <w:rsid w:val="00EA403D"/>
    <w:pPr>
      <w:widowControl/>
      <w:spacing w:before="100" w:beforeAutospacing="1" w:after="100" w:afterAutospacing="1"/>
      <w:jc w:val="left"/>
    </w:pPr>
    <w:rPr>
      <w:rFonts w:ascii="宋体" w:hAnsi="宋体" w:cs="宋体"/>
      <w:b/>
      <w:bCs/>
      <w:color w:val="000000"/>
      <w:kern w:val="0"/>
      <w:sz w:val="18"/>
      <w:szCs w:val="18"/>
    </w:rPr>
  </w:style>
  <w:style w:type="paragraph" w:customStyle="1" w:styleId="11">
    <w:name w:val="列出段落1"/>
    <w:basedOn w:val="a"/>
    <w:uiPriority w:val="34"/>
    <w:qFormat/>
    <w:rsid w:val="00063A0B"/>
    <w:pPr>
      <w:ind w:firstLineChars="200" w:firstLine="420"/>
    </w:pPr>
  </w:style>
  <w:style w:type="paragraph" w:styleId="21">
    <w:name w:val="Body Text Indent 2"/>
    <w:basedOn w:val="a"/>
    <w:link w:val="2Char0"/>
    <w:uiPriority w:val="99"/>
    <w:semiHidden/>
    <w:unhideWhenUsed/>
    <w:rsid w:val="00CC60CE"/>
    <w:pPr>
      <w:spacing w:after="120" w:line="480" w:lineRule="auto"/>
      <w:ind w:leftChars="200" w:left="420"/>
    </w:pPr>
  </w:style>
  <w:style w:type="character" w:customStyle="1" w:styleId="2Char0">
    <w:name w:val="正文文本缩进 2 Char"/>
    <w:basedOn w:val="a0"/>
    <w:link w:val="21"/>
    <w:uiPriority w:val="99"/>
    <w:semiHidden/>
    <w:rsid w:val="00CC60CE"/>
  </w:style>
  <w:style w:type="paragraph" w:styleId="30">
    <w:name w:val="toc 3"/>
    <w:basedOn w:val="a"/>
    <w:next w:val="a"/>
    <w:autoRedefine/>
    <w:uiPriority w:val="39"/>
    <w:unhideWhenUsed/>
    <w:rsid w:val="0025482F"/>
    <w:pPr>
      <w:ind w:leftChars="400" w:left="840"/>
    </w:pPr>
  </w:style>
  <w:style w:type="paragraph" w:styleId="4">
    <w:name w:val="toc 4"/>
    <w:basedOn w:val="a"/>
    <w:next w:val="a"/>
    <w:autoRedefine/>
    <w:uiPriority w:val="39"/>
    <w:unhideWhenUsed/>
    <w:rsid w:val="0025482F"/>
    <w:pPr>
      <w:ind w:leftChars="600" w:left="1260"/>
    </w:pPr>
  </w:style>
  <w:style w:type="paragraph" w:styleId="50">
    <w:name w:val="toc 5"/>
    <w:basedOn w:val="a"/>
    <w:next w:val="a"/>
    <w:autoRedefine/>
    <w:uiPriority w:val="39"/>
    <w:unhideWhenUsed/>
    <w:rsid w:val="0025482F"/>
    <w:pPr>
      <w:ind w:leftChars="800" w:left="1680"/>
    </w:pPr>
  </w:style>
  <w:style w:type="paragraph" w:styleId="6">
    <w:name w:val="toc 6"/>
    <w:basedOn w:val="a"/>
    <w:next w:val="a"/>
    <w:autoRedefine/>
    <w:uiPriority w:val="39"/>
    <w:unhideWhenUsed/>
    <w:rsid w:val="0025482F"/>
    <w:pPr>
      <w:ind w:leftChars="1000" w:left="2100"/>
    </w:pPr>
  </w:style>
  <w:style w:type="paragraph" w:styleId="7">
    <w:name w:val="toc 7"/>
    <w:basedOn w:val="a"/>
    <w:next w:val="a"/>
    <w:autoRedefine/>
    <w:uiPriority w:val="39"/>
    <w:unhideWhenUsed/>
    <w:rsid w:val="0025482F"/>
    <w:pPr>
      <w:ind w:leftChars="1200" w:left="2520"/>
    </w:pPr>
  </w:style>
  <w:style w:type="paragraph" w:styleId="8">
    <w:name w:val="toc 8"/>
    <w:basedOn w:val="a"/>
    <w:next w:val="a"/>
    <w:autoRedefine/>
    <w:uiPriority w:val="39"/>
    <w:unhideWhenUsed/>
    <w:rsid w:val="0025482F"/>
    <w:pPr>
      <w:ind w:leftChars="1400" w:left="2940"/>
    </w:pPr>
  </w:style>
  <w:style w:type="paragraph" w:styleId="9">
    <w:name w:val="toc 9"/>
    <w:basedOn w:val="a"/>
    <w:next w:val="a"/>
    <w:autoRedefine/>
    <w:uiPriority w:val="39"/>
    <w:unhideWhenUsed/>
    <w:rsid w:val="0025482F"/>
    <w:pPr>
      <w:ind w:leftChars="1600" w:left="3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E03"/>
    <w:pPr>
      <w:widowControl w:val="0"/>
      <w:jc w:val="both"/>
    </w:pPr>
  </w:style>
  <w:style w:type="paragraph" w:styleId="1">
    <w:name w:val="heading 1"/>
    <w:basedOn w:val="a"/>
    <w:next w:val="a"/>
    <w:link w:val="1Char"/>
    <w:uiPriority w:val="9"/>
    <w:qFormat/>
    <w:rsid w:val="009E7A4D"/>
    <w:pPr>
      <w:keepNext/>
      <w:keepLines/>
      <w:spacing w:before="340" w:after="330" w:line="578" w:lineRule="auto"/>
      <w:outlineLvl w:val="0"/>
    </w:pPr>
    <w:rPr>
      <w:b/>
      <w:bCs/>
      <w:kern w:val="44"/>
      <w:sz w:val="44"/>
      <w:szCs w:val="44"/>
    </w:rPr>
  </w:style>
  <w:style w:type="paragraph" w:styleId="2">
    <w:name w:val="heading 2"/>
    <w:basedOn w:val="a"/>
    <w:next w:val="a"/>
    <w:link w:val="2Char"/>
    <w:rsid w:val="00CD0E30"/>
    <w:pPr>
      <w:keepNext/>
      <w:keepLines/>
      <w:spacing w:before="260" w:after="260" w:line="412"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E7A4D"/>
    <w:rPr>
      <w:b/>
      <w:bCs/>
      <w:kern w:val="44"/>
      <w:sz w:val="44"/>
      <w:szCs w:val="44"/>
    </w:rPr>
  </w:style>
  <w:style w:type="character" w:customStyle="1" w:styleId="2Char">
    <w:name w:val="标题 2 Char"/>
    <w:basedOn w:val="a0"/>
    <w:link w:val="2"/>
    <w:rsid w:val="00CD0E30"/>
    <w:rPr>
      <w:rFonts w:ascii="Arial" w:eastAsia="黑体" w:hAnsi="Arial" w:cs="Times New Roman"/>
      <w:b/>
      <w:bCs/>
      <w:sz w:val="32"/>
      <w:szCs w:val="32"/>
    </w:rPr>
  </w:style>
  <w:style w:type="paragraph" w:styleId="a3">
    <w:name w:val="header"/>
    <w:basedOn w:val="a"/>
    <w:link w:val="Char"/>
    <w:uiPriority w:val="99"/>
    <w:unhideWhenUsed/>
    <w:rsid w:val="00E67E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67E03"/>
    <w:rPr>
      <w:sz w:val="18"/>
      <w:szCs w:val="18"/>
    </w:rPr>
  </w:style>
  <w:style w:type="paragraph" w:styleId="a4">
    <w:name w:val="footer"/>
    <w:basedOn w:val="a"/>
    <w:link w:val="Char0"/>
    <w:uiPriority w:val="99"/>
    <w:unhideWhenUsed/>
    <w:rsid w:val="00E67E03"/>
    <w:pPr>
      <w:tabs>
        <w:tab w:val="center" w:pos="4153"/>
        <w:tab w:val="right" w:pos="8306"/>
      </w:tabs>
      <w:snapToGrid w:val="0"/>
      <w:jc w:val="left"/>
    </w:pPr>
    <w:rPr>
      <w:sz w:val="18"/>
      <w:szCs w:val="18"/>
    </w:rPr>
  </w:style>
  <w:style w:type="character" w:customStyle="1" w:styleId="Char0">
    <w:name w:val="页脚 Char"/>
    <w:basedOn w:val="a0"/>
    <w:link w:val="a4"/>
    <w:uiPriority w:val="99"/>
    <w:rsid w:val="00E67E03"/>
    <w:rPr>
      <w:sz w:val="18"/>
      <w:szCs w:val="18"/>
    </w:rPr>
  </w:style>
  <w:style w:type="paragraph" w:customStyle="1" w:styleId="HB3">
    <w:name w:val="HB 标题3"/>
    <w:basedOn w:val="a"/>
    <w:link w:val="HB3Char"/>
    <w:autoRedefine/>
    <w:rsid w:val="00560C4D"/>
    <w:pPr>
      <w:adjustRightInd w:val="0"/>
      <w:snapToGrid w:val="0"/>
      <w:spacing w:line="480" w:lineRule="exact"/>
      <w:ind w:firstLineChars="200" w:firstLine="640"/>
      <w:outlineLvl w:val="2"/>
    </w:pPr>
    <w:rPr>
      <w:rFonts w:ascii="黑体" w:eastAsia="黑体" w:hAnsi="黑体" w:cs="仿宋_GB2312"/>
      <w:bCs/>
      <w:sz w:val="32"/>
      <w:szCs w:val="28"/>
      <w:lang w:val="zh-CN"/>
    </w:rPr>
  </w:style>
  <w:style w:type="character" w:customStyle="1" w:styleId="HB3Char">
    <w:name w:val="HB 标题3 Char"/>
    <w:basedOn w:val="a0"/>
    <w:link w:val="HB3"/>
    <w:locked/>
    <w:rsid w:val="00560C4D"/>
    <w:rPr>
      <w:rFonts w:ascii="黑体" w:eastAsia="黑体" w:hAnsi="黑体" w:cs="仿宋_GB2312"/>
      <w:bCs/>
      <w:sz w:val="32"/>
      <w:szCs w:val="28"/>
      <w:lang w:val="zh-CN"/>
    </w:rPr>
  </w:style>
  <w:style w:type="character" w:customStyle="1" w:styleId="Char1">
    <w:name w:val="批注框文本 Char"/>
    <w:basedOn w:val="a0"/>
    <w:link w:val="a5"/>
    <w:rsid w:val="00CD0E30"/>
    <w:rPr>
      <w:rFonts w:eastAsia="仿宋_GB2312"/>
      <w:sz w:val="18"/>
      <w:szCs w:val="18"/>
    </w:rPr>
  </w:style>
  <w:style w:type="paragraph" w:styleId="a5">
    <w:name w:val="Balloon Text"/>
    <w:basedOn w:val="a"/>
    <w:link w:val="Char1"/>
    <w:rsid w:val="00CD0E30"/>
    <w:rPr>
      <w:rFonts w:eastAsia="仿宋_GB2312"/>
      <w:sz w:val="18"/>
      <w:szCs w:val="18"/>
    </w:rPr>
  </w:style>
  <w:style w:type="character" w:styleId="a6">
    <w:name w:val="page number"/>
    <w:basedOn w:val="a0"/>
    <w:rsid w:val="00CD0E30"/>
  </w:style>
  <w:style w:type="character" w:customStyle="1" w:styleId="Char10">
    <w:name w:val="批注框文本 Char1"/>
    <w:basedOn w:val="a0"/>
    <w:uiPriority w:val="99"/>
    <w:semiHidden/>
    <w:rsid w:val="00CD0E30"/>
    <w:rPr>
      <w:sz w:val="18"/>
      <w:szCs w:val="18"/>
    </w:rPr>
  </w:style>
  <w:style w:type="paragraph" w:styleId="a7">
    <w:name w:val="Normal Indent"/>
    <w:basedOn w:val="a"/>
    <w:rsid w:val="00CD0E30"/>
    <w:pPr>
      <w:ind w:firstLine="420"/>
    </w:pPr>
    <w:rPr>
      <w:rFonts w:ascii="Times New Roman" w:eastAsia="仿宋_GB2312" w:hAnsi="Times New Roman" w:cs="Times New Roman"/>
      <w:sz w:val="32"/>
      <w:szCs w:val="24"/>
    </w:rPr>
  </w:style>
  <w:style w:type="character" w:styleId="a8">
    <w:name w:val="Hyperlink"/>
    <w:basedOn w:val="a0"/>
    <w:uiPriority w:val="99"/>
    <w:rsid w:val="00CD0E30"/>
    <w:rPr>
      <w:color w:val="0000FF"/>
      <w:u w:val="single"/>
    </w:rPr>
  </w:style>
  <w:style w:type="table" w:styleId="a9">
    <w:name w:val="Table Grid"/>
    <w:basedOn w:val="a1"/>
    <w:uiPriority w:val="99"/>
    <w:qFormat/>
    <w:rsid w:val="00CD0E30"/>
    <w:pPr>
      <w:widowControl w:val="0"/>
      <w:jc w:val="both"/>
    </w:pPr>
    <w:rPr>
      <w:rFonts w:ascii="Cambria" w:eastAsia="宋体" w:hAnsi="Cambria"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Char2"/>
    <w:uiPriority w:val="99"/>
    <w:rsid w:val="00CD0E30"/>
    <w:pPr>
      <w:spacing w:after="120"/>
      <w:ind w:leftChars="200" w:left="420"/>
    </w:pPr>
    <w:rPr>
      <w:rFonts w:ascii="Times New Roman" w:eastAsia="宋体" w:hAnsi="Times New Roman" w:cs="Times New Roman"/>
      <w:szCs w:val="24"/>
    </w:rPr>
  </w:style>
  <w:style w:type="character" w:customStyle="1" w:styleId="Char2">
    <w:name w:val="正文文本缩进 Char"/>
    <w:basedOn w:val="a0"/>
    <w:link w:val="aa"/>
    <w:uiPriority w:val="99"/>
    <w:rsid w:val="00CD0E30"/>
    <w:rPr>
      <w:rFonts w:ascii="Times New Roman" w:eastAsia="宋体" w:hAnsi="Times New Roman" w:cs="Times New Roman"/>
      <w:szCs w:val="24"/>
    </w:rPr>
  </w:style>
  <w:style w:type="paragraph" w:styleId="3">
    <w:name w:val="Body Text Indent 3"/>
    <w:basedOn w:val="a"/>
    <w:link w:val="3Char"/>
    <w:uiPriority w:val="99"/>
    <w:rsid w:val="00CD0E30"/>
    <w:pPr>
      <w:spacing w:after="120"/>
      <w:ind w:leftChars="200" w:left="420"/>
    </w:pPr>
    <w:rPr>
      <w:rFonts w:ascii="Times New Roman" w:eastAsia="宋体" w:hAnsi="Times New Roman" w:cs="Times New Roman"/>
      <w:sz w:val="16"/>
      <w:szCs w:val="16"/>
    </w:rPr>
  </w:style>
  <w:style w:type="character" w:customStyle="1" w:styleId="3Char">
    <w:name w:val="正文文本缩进 3 Char"/>
    <w:basedOn w:val="a0"/>
    <w:link w:val="3"/>
    <w:uiPriority w:val="99"/>
    <w:rsid w:val="00CD0E30"/>
    <w:rPr>
      <w:rFonts w:ascii="Times New Roman" w:eastAsia="宋体" w:hAnsi="Times New Roman" w:cs="Times New Roman"/>
      <w:sz w:val="16"/>
      <w:szCs w:val="16"/>
    </w:rPr>
  </w:style>
  <w:style w:type="character" w:styleId="ab">
    <w:name w:val="Strong"/>
    <w:basedOn w:val="a0"/>
    <w:uiPriority w:val="22"/>
    <w:qFormat/>
    <w:rsid w:val="00CD0E30"/>
    <w:rPr>
      <w:rFonts w:cs="Times New Roman"/>
      <w:b/>
    </w:rPr>
  </w:style>
  <w:style w:type="paragraph" w:customStyle="1" w:styleId="ac">
    <w:name w:val="松山正文"/>
    <w:basedOn w:val="a"/>
    <w:rsid w:val="005C4B3F"/>
    <w:pPr>
      <w:overflowPunct w:val="0"/>
      <w:autoSpaceDE w:val="0"/>
      <w:autoSpaceDN w:val="0"/>
      <w:ind w:firstLineChars="200" w:firstLine="200"/>
    </w:pPr>
    <w:rPr>
      <w:rFonts w:ascii="Times New Roman" w:eastAsia="宋体" w:hAnsi="Times New Roman" w:cs="Times New Roman"/>
      <w:sz w:val="24"/>
      <w:szCs w:val="20"/>
    </w:rPr>
  </w:style>
  <w:style w:type="paragraph" w:customStyle="1" w:styleId="SF">
    <w:name w:val="SF正文"/>
    <w:basedOn w:val="a"/>
    <w:rsid w:val="00CC6B88"/>
    <w:pPr>
      <w:ind w:firstLineChars="200" w:firstLine="200"/>
    </w:pPr>
    <w:rPr>
      <w:rFonts w:ascii="Century Gothic" w:eastAsia="宋体" w:hAnsi="Century Gothic" w:cs="Times New Roman"/>
      <w:sz w:val="24"/>
      <w:szCs w:val="24"/>
    </w:rPr>
  </w:style>
  <w:style w:type="paragraph" w:customStyle="1" w:styleId="SF0">
    <w:name w:val="SF小标题"/>
    <w:basedOn w:val="SF"/>
    <w:rsid w:val="00CC6B88"/>
    <w:pPr>
      <w:spacing w:beforeLines="25" w:before="25" w:afterLines="25" w:after="25"/>
    </w:pPr>
    <w:rPr>
      <w:rFonts w:ascii="黑体" w:eastAsia="黑体"/>
      <w:bCs/>
      <w:szCs w:val="32"/>
    </w:rPr>
  </w:style>
  <w:style w:type="paragraph" w:styleId="ad">
    <w:name w:val="List Paragraph"/>
    <w:basedOn w:val="a"/>
    <w:uiPriority w:val="34"/>
    <w:qFormat/>
    <w:rsid w:val="00943A8B"/>
    <w:pPr>
      <w:ind w:firstLineChars="200" w:firstLine="420"/>
    </w:pPr>
  </w:style>
  <w:style w:type="paragraph" w:styleId="ae">
    <w:name w:val="No Spacing"/>
    <w:uiPriority w:val="1"/>
    <w:qFormat/>
    <w:rsid w:val="00943A8B"/>
    <w:pPr>
      <w:widowControl w:val="0"/>
      <w:jc w:val="both"/>
    </w:pPr>
  </w:style>
  <w:style w:type="paragraph" w:customStyle="1" w:styleId="af">
    <w:name w:val="评中一标题"/>
    <w:basedOn w:val="a"/>
    <w:link w:val="Char3"/>
    <w:qFormat/>
    <w:rsid w:val="002A612A"/>
    <w:pPr>
      <w:spacing w:line="560" w:lineRule="exact"/>
      <w:jc w:val="center"/>
      <w:outlineLvl w:val="0"/>
    </w:pPr>
    <w:rPr>
      <w:rFonts w:ascii="黑体" w:eastAsia="黑体" w:hAnsi="黑体"/>
      <w:sz w:val="44"/>
      <w:szCs w:val="36"/>
    </w:rPr>
  </w:style>
  <w:style w:type="character" w:customStyle="1" w:styleId="Char3">
    <w:name w:val="评中一标题 Char"/>
    <w:basedOn w:val="a0"/>
    <w:link w:val="af"/>
    <w:rsid w:val="002A612A"/>
    <w:rPr>
      <w:rFonts w:ascii="黑体" w:eastAsia="黑体" w:hAnsi="黑体"/>
      <w:sz w:val="44"/>
      <w:szCs w:val="36"/>
    </w:rPr>
  </w:style>
  <w:style w:type="paragraph" w:customStyle="1" w:styleId="af0">
    <w:name w:val="评左二章节"/>
    <w:basedOn w:val="HB3"/>
    <w:link w:val="Char4"/>
    <w:qFormat/>
    <w:rsid w:val="00EC70CB"/>
    <w:pPr>
      <w:spacing w:beforeLines="100" w:before="100" w:afterLines="50" w:after="50" w:line="240" w:lineRule="auto"/>
      <w:ind w:firstLine="200"/>
      <w:outlineLvl w:val="1"/>
    </w:pPr>
  </w:style>
  <w:style w:type="character" w:customStyle="1" w:styleId="Char4">
    <w:name w:val="评左二章节 Char"/>
    <w:basedOn w:val="HB3Char"/>
    <w:link w:val="af0"/>
    <w:rsid w:val="00EC70CB"/>
    <w:rPr>
      <w:rFonts w:ascii="黑体" w:eastAsia="黑体" w:hAnsi="黑体" w:cs="仿宋_GB2312"/>
      <w:bCs/>
      <w:sz w:val="32"/>
      <w:szCs w:val="28"/>
      <w:lang w:val="zh-CN"/>
    </w:rPr>
  </w:style>
  <w:style w:type="paragraph" w:customStyle="1" w:styleId="af1">
    <w:name w:val="评正文"/>
    <w:basedOn w:val="a"/>
    <w:link w:val="Char5"/>
    <w:qFormat/>
    <w:rsid w:val="002A612A"/>
    <w:pPr>
      <w:adjustRightInd w:val="0"/>
      <w:snapToGrid w:val="0"/>
      <w:ind w:firstLineChars="200" w:firstLine="640"/>
    </w:pPr>
    <w:rPr>
      <w:rFonts w:ascii="仿宋" w:eastAsia="仿宋" w:hAnsi="仿宋" w:cs="仿宋_GB2312"/>
      <w:bCs/>
      <w:sz w:val="32"/>
      <w:szCs w:val="28"/>
      <w:lang w:val="zh-CN"/>
    </w:rPr>
  </w:style>
  <w:style w:type="character" w:customStyle="1" w:styleId="Char5">
    <w:name w:val="评正文 Char"/>
    <w:basedOn w:val="a0"/>
    <w:link w:val="af1"/>
    <w:rsid w:val="002A612A"/>
    <w:rPr>
      <w:rFonts w:ascii="仿宋" w:eastAsia="仿宋" w:hAnsi="仿宋" w:cs="仿宋_GB2312"/>
      <w:bCs/>
      <w:sz w:val="32"/>
      <w:szCs w:val="28"/>
      <w:lang w:val="zh-CN"/>
    </w:rPr>
  </w:style>
  <w:style w:type="paragraph" w:customStyle="1" w:styleId="af2">
    <w:name w:val="评中二章节"/>
    <w:basedOn w:val="a"/>
    <w:link w:val="Char6"/>
    <w:qFormat/>
    <w:rsid w:val="0099038C"/>
    <w:pPr>
      <w:widowControl/>
      <w:adjustRightInd w:val="0"/>
      <w:snapToGrid w:val="0"/>
      <w:spacing w:beforeLines="100" w:before="312" w:afterLines="50" w:after="156"/>
      <w:jc w:val="center"/>
      <w:outlineLvl w:val="1"/>
    </w:pPr>
    <w:rPr>
      <w:rFonts w:ascii="黑体" w:eastAsia="黑体" w:hAnsi="黑体" w:cs="Arial"/>
      <w:bCs/>
      <w:color w:val="000000"/>
      <w:kern w:val="0"/>
      <w:sz w:val="32"/>
      <w:szCs w:val="32"/>
    </w:rPr>
  </w:style>
  <w:style w:type="character" w:customStyle="1" w:styleId="Char6">
    <w:name w:val="评中二章节 Char"/>
    <w:basedOn w:val="a0"/>
    <w:link w:val="af2"/>
    <w:rsid w:val="0099038C"/>
    <w:rPr>
      <w:rFonts w:ascii="黑体" w:eastAsia="黑体" w:hAnsi="黑体" w:cs="Arial"/>
      <w:bCs/>
      <w:color w:val="000000"/>
      <w:kern w:val="0"/>
      <w:sz w:val="32"/>
      <w:szCs w:val="32"/>
    </w:rPr>
  </w:style>
  <w:style w:type="paragraph" w:customStyle="1" w:styleId="5">
    <w:name w:val="评注仿5"/>
    <w:basedOn w:val="HB3"/>
    <w:link w:val="5Char"/>
    <w:qFormat/>
    <w:rsid w:val="00031AC9"/>
    <w:pPr>
      <w:spacing w:line="240" w:lineRule="auto"/>
      <w:ind w:firstLine="422"/>
      <w:outlineLvl w:val="9"/>
    </w:pPr>
    <w:rPr>
      <w:rFonts w:ascii="仿宋" w:eastAsia="仿宋" w:hAnsi="仿宋"/>
      <w:b/>
      <w:sz w:val="21"/>
      <w:szCs w:val="21"/>
    </w:rPr>
  </w:style>
  <w:style w:type="character" w:customStyle="1" w:styleId="5Char">
    <w:name w:val="评注仿5 Char"/>
    <w:basedOn w:val="HB3Char"/>
    <w:link w:val="5"/>
    <w:rsid w:val="00031AC9"/>
    <w:rPr>
      <w:rFonts w:ascii="仿宋" w:eastAsia="仿宋" w:hAnsi="仿宋" w:cs="仿宋_GB2312"/>
      <w:b/>
      <w:bCs/>
      <w:sz w:val="32"/>
      <w:szCs w:val="21"/>
      <w:lang w:val="zh-CN"/>
    </w:rPr>
  </w:style>
  <w:style w:type="paragraph" w:styleId="10">
    <w:name w:val="toc 1"/>
    <w:basedOn w:val="a"/>
    <w:next w:val="a"/>
    <w:autoRedefine/>
    <w:uiPriority w:val="39"/>
    <w:unhideWhenUsed/>
    <w:rsid w:val="00336027"/>
    <w:pPr>
      <w:tabs>
        <w:tab w:val="right" w:leader="dot" w:pos="9736"/>
      </w:tabs>
      <w:jc w:val="center"/>
    </w:pPr>
    <w:rPr>
      <w:rFonts w:ascii="黑体" w:eastAsia="黑体" w:hAnsi="黑体"/>
      <w:noProof/>
      <w:sz w:val="24"/>
      <w:szCs w:val="24"/>
    </w:rPr>
  </w:style>
  <w:style w:type="paragraph" w:styleId="20">
    <w:name w:val="toc 2"/>
    <w:basedOn w:val="a"/>
    <w:next w:val="a"/>
    <w:autoRedefine/>
    <w:uiPriority w:val="39"/>
    <w:unhideWhenUsed/>
    <w:rsid w:val="006B2E60"/>
    <w:pPr>
      <w:tabs>
        <w:tab w:val="right" w:leader="dot" w:pos="9736"/>
      </w:tabs>
      <w:ind w:leftChars="200" w:left="420"/>
    </w:pPr>
    <w:rPr>
      <w:rFonts w:ascii="仿宋" w:eastAsia="仿宋" w:hAnsi="仿宋"/>
      <w:noProof/>
      <w:sz w:val="24"/>
      <w:szCs w:val="24"/>
    </w:rPr>
  </w:style>
  <w:style w:type="paragraph" w:customStyle="1" w:styleId="af3">
    <w:name w:val="评注"/>
    <w:basedOn w:val="a"/>
    <w:link w:val="Char7"/>
    <w:rsid w:val="004F76B8"/>
    <w:pPr>
      <w:adjustRightInd w:val="0"/>
      <w:snapToGrid w:val="0"/>
      <w:ind w:left="422" w:hangingChars="200" w:hanging="422"/>
    </w:pPr>
    <w:rPr>
      <w:rFonts w:ascii="仿宋" w:eastAsia="仿宋" w:hAnsi="仿宋"/>
      <w:b/>
      <w:szCs w:val="21"/>
    </w:rPr>
  </w:style>
  <w:style w:type="character" w:customStyle="1" w:styleId="Char7">
    <w:name w:val="评注 Char"/>
    <w:basedOn w:val="a0"/>
    <w:link w:val="af3"/>
    <w:rsid w:val="004F76B8"/>
    <w:rPr>
      <w:rFonts w:ascii="仿宋" w:eastAsia="仿宋" w:hAnsi="仿宋"/>
      <w:b/>
      <w:szCs w:val="21"/>
    </w:rPr>
  </w:style>
  <w:style w:type="paragraph" w:customStyle="1" w:styleId="af4">
    <w:name w:val="楷三粗"/>
    <w:basedOn w:val="af1"/>
    <w:link w:val="Char8"/>
    <w:qFormat/>
    <w:rsid w:val="007E3561"/>
    <w:pPr>
      <w:ind w:firstLine="643"/>
    </w:pPr>
    <w:rPr>
      <w:rFonts w:ascii="楷体" w:eastAsia="楷体" w:hAnsi="楷体"/>
      <w:b/>
    </w:rPr>
  </w:style>
  <w:style w:type="character" w:customStyle="1" w:styleId="Char8">
    <w:name w:val="楷三粗 Char"/>
    <w:basedOn w:val="Char5"/>
    <w:link w:val="af4"/>
    <w:rsid w:val="007E3561"/>
    <w:rPr>
      <w:rFonts w:ascii="楷体" w:eastAsia="楷体" w:hAnsi="楷体" w:cs="仿宋_GB2312"/>
      <w:b/>
      <w:bCs/>
      <w:sz w:val="32"/>
      <w:szCs w:val="28"/>
      <w:lang w:val="zh-CN"/>
    </w:rPr>
  </w:style>
  <w:style w:type="paragraph" w:styleId="af5">
    <w:name w:val="Normal (Web)"/>
    <w:basedOn w:val="a"/>
    <w:uiPriority w:val="99"/>
    <w:rsid w:val="00440C06"/>
    <w:pPr>
      <w:widowControl/>
      <w:spacing w:before="100" w:beforeAutospacing="1" w:after="100" w:afterAutospacing="1"/>
      <w:jc w:val="left"/>
    </w:pPr>
    <w:rPr>
      <w:rFonts w:ascii="宋体" w:eastAsia="宋体" w:hAnsi="宋体" w:cs="Times New Roman"/>
      <w:kern w:val="0"/>
      <w:sz w:val="24"/>
      <w:szCs w:val="20"/>
    </w:rPr>
  </w:style>
  <w:style w:type="paragraph" w:styleId="af6">
    <w:name w:val="Plain Text"/>
    <w:basedOn w:val="a"/>
    <w:link w:val="Char9"/>
    <w:semiHidden/>
    <w:rsid w:val="00440C06"/>
    <w:rPr>
      <w:rFonts w:ascii="宋体" w:eastAsia="宋体" w:hAnsi="Courier New" w:cs="仿宋_GB2312"/>
      <w:szCs w:val="21"/>
    </w:rPr>
  </w:style>
  <w:style w:type="character" w:customStyle="1" w:styleId="Char9">
    <w:name w:val="纯文本 Char"/>
    <w:basedOn w:val="a0"/>
    <w:link w:val="af6"/>
    <w:semiHidden/>
    <w:rsid w:val="00440C06"/>
    <w:rPr>
      <w:rFonts w:ascii="宋体" w:eastAsia="宋体" w:hAnsi="Courier New" w:cs="仿宋_GB2312"/>
      <w:szCs w:val="21"/>
    </w:rPr>
  </w:style>
  <w:style w:type="paragraph" w:customStyle="1" w:styleId="title1">
    <w:name w:val="title1"/>
    <w:basedOn w:val="a"/>
    <w:rsid w:val="00EA403D"/>
    <w:pPr>
      <w:widowControl/>
      <w:spacing w:before="100" w:beforeAutospacing="1" w:after="100" w:afterAutospacing="1"/>
      <w:jc w:val="left"/>
    </w:pPr>
    <w:rPr>
      <w:rFonts w:ascii="宋体" w:hAnsi="宋体" w:cs="宋体"/>
      <w:b/>
      <w:bCs/>
      <w:color w:val="000000"/>
      <w:kern w:val="0"/>
      <w:sz w:val="18"/>
      <w:szCs w:val="18"/>
    </w:rPr>
  </w:style>
  <w:style w:type="paragraph" w:customStyle="1" w:styleId="11">
    <w:name w:val="列出段落1"/>
    <w:basedOn w:val="a"/>
    <w:uiPriority w:val="34"/>
    <w:qFormat/>
    <w:rsid w:val="00063A0B"/>
    <w:pPr>
      <w:ind w:firstLineChars="200" w:firstLine="420"/>
    </w:pPr>
  </w:style>
  <w:style w:type="paragraph" w:styleId="21">
    <w:name w:val="Body Text Indent 2"/>
    <w:basedOn w:val="a"/>
    <w:link w:val="2Char0"/>
    <w:uiPriority w:val="99"/>
    <w:semiHidden/>
    <w:unhideWhenUsed/>
    <w:rsid w:val="00CC60CE"/>
    <w:pPr>
      <w:spacing w:after="120" w:line="480" w:lineRule="auto"/>
      <w:ind w:leftChars="200" w:left="420"/>
    </w:pPr>
  </w:style>
  <w:style w:type="character" w:customStyle="1" w:styleId="2Char0">
    <w:name w:val="正文文本缩进 2 Char"/>
    <w:basedOn w:val="a0"/>
    <w:link w:val="21"/>
    <w:uiPriority w:val="99"/>
    <w:semiHidden/>
    <w:rsid w:val="00CC60CE"/>
  </w:style>
  <w:style w:type="paragraph" w:styleId="30">
    <w:name w:val="toc 3"/>
    <w:basedOn w:val="a"/>
    <w:next w:val="a"/>
    <w:autoRedefine/>
    <w:uiPriority w:val="39"/>
    <w:unhideWhenUsed/>
    <w:rsid w:val="0025482F"/>
    <w:pPr>
      <w:ind w:leftChars="400" w:left="840"/>
    </w:pPr>
  </w:style>
  <w:style w:type="paragraph" w:styleId="4">
    <w:name w:val="toc 4"/>
    <w:basedOn w:val="a"/>
    <w:next w:val="a"/>
    <w:autoRedefine/>
    <w:uiPriority w:val="39"/>
    <w:unhideWhenUsed/>
    <w:rsid w:val="0025482F"/>
    <w:pPr>
      <w:ind w:leftChars="600" w:left="1260"/>
    </w:pPr>
  </w:style>
  <w:style w:type="paragraph" w:styleId="50">
    <w:name w:val="toc 5"/>
    <w:basedOn w:val="a"/>
    <w:next w:val="a"/>
    <w:autoRedefine/>
    <w:uiPriority w:val="39"/>
    <w:unhideWhenUsed/>
    <w:rsid w:val="0025482F"/>
    <w:pPr>
      <w:ind w:leftChars="800" w:left="1680"/>
    </w:pPr>
  </w:style>
  <w:style w:type="paragraph" w:styleId="6">
    <w:name w:val="toc 6"/>
    <w:basedOn w:val="a"/>
    <w:next w:val="a"/>
    <w:autoRedefine/>
    <w:uiPriority w:val="39"/>
    <w:unhideWhenUsed/>
    <w:rsid w:val="0025482F"/>
    <w:pPr>
      <w:ind w:leftChars="1000" w:left="2100"/>
    </w:pPr>
  </w:style>
  <w:style w:type="paragraph" w:styleId="7">
    <w:name w:val="toc 7"/>
    <w:basedOn w:val="a"/>
    <w:next w:val="a"/>
    <w:autoRedefine/>
    <w:uiPriority w:val="39"/>
    <w:unhideWhenUsed/>
    <w:rsid w:val="0025482F"/>
    <w:pPr>
      <w:ind w:leftChars="1200" w:left="2520"/>
    </w:pPr>
  </w:style>
  <w:style w:type="paragraph" w:styleId="8">
    <w:name w:val="toc 8"/>
    <w:basedOn w:val="a"/>
    <w:next w:val="a"/>
    <w:autoRedefine/>
    <w:uiPriority w:val="39"/>
    <w:unhideWhenUsed/>
    <w:rsid w:val="0025482F"/>
    <w:pPr>
      <w:ind w:leftChars="1400" w:left="2940"/>
    </w:pPr>
  </w:style>
  <w:style w:type="paragraph" w:styleId="9">
    <w:name w:val="toc 9"/>
    <w:basedOn w:val="a"/>
    <w:next w:val="a"/>
    <w:autoRedefine/>
    <w:uiPriority w:val="39"/>
    <w:unhideWhenUsed/>
    <w:rsid w:val="0025482F"/>
    <w:pPr>
      <w:ind w:leftChars="1600" w:left="3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E7A1A-A510-4025-8749-C37AA0CC1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2863</TotalTime>
  <Pages>1</Pages>
  <Words>266</Words>
  <Characters>1522</Characters>
  <Application>Microsoft Office Word</Application>
  <DocSecurity>0</DocSecurity>
  <Lines>12</Lines>
  <Paragraphs>3</Paragraphs>
  <ScaleCrop>false</ScaleCrop>
  <Company>Microsoft</Company>
  <LinksUpToDate>false</LinksUpToDate>
  <CharactersWithSpaces>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Users</cp:lastModifiedBy>
  <cp:revision>115</cp:revision>
  <dcterms:created xsi:type="dcterms:W3CDTF">2019-02-22T07:34:00Z</dcterms:created>
  <dcterms:modified xsi:type="dcterms:W3CDTF">2019-03-05T08:22:00Z</dcterms:modified>
</cp:coreProperties>
</file>