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7F273">
      <w:pPr>
        <w:spacing w:line="44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</w:t>
      </w:r>
    </w:p>
    <w:p w14:paraId="319E0143">
      <w:pPr>
        <w:pStyle w:val="2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广东碧桂园职业学院学生学习成果作品布展申请表</w:t>
      </w:r>
      <w:bookmarkEnd w:id="0"/>
    </w:p>
    <w:tbl>
      <w:tblPr>
        <w:tblStyle w:val="3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2022"/>
        <w:gridCol w:w="1855"/>
        <w:gridCol w:w="2586"/>
      </w:tblGrid>
      <w:tr w14:paraId="48CB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2285" w:type="dxa"/>
            <w:vAlign w:val="center"/>
          </w:tcPr>
          <w:p w14:paraId="716A62C6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展览名称</w:t>
            </w:r>
          </w:p>
        </w:tc>
        <w:tc>
          <w:tcPr>
            <w:tcW w:w="6463" w:type="dxa"/>
            <w:gridSpan w:val="3"/>
            <w:vAlign w:val="center"/>
          </w:tcPr>
          <w:p w14:paraId="26A6EC83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FD9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2285" w:type="dxa"/>
            <w:vAlign w:val="center"/>
          </w:tcPr>
          <w:p w14:paraId="3E7B92C3">
            <w:pPr>
              <w:snapToGrid w:val="0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所属单位</w:t>
            </w:r>
          </w:p>
        </w:tc>
        <w:tc>
          <w:tcPr>
            <w:tcW w:w="6463" w:type="dxa"/>
            <w:gridSpan w:val="3"/>
            <w:vAlign w:val="center"/>
          </w:tcPr>
          <w:p w14:paraId="243184DE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247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285" w:type="dxa"/>
            <w:vAlign w:val="center"/>
          </w:tcPr>
          <w:p w14:paraId="2B5B62B5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负责教师姓名</w:t>
            </w:r>
          </w:p>
          <w:p w14:paraId="16F5A6F5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  <w:tc>
          <w:tcPr>
            <w:tcW w:w="2022" w:type="dxa"/>
            <w:vAlign w:val="center"/>
          </w:tcPr>
          <w:p w14:paraId="7D61D338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14:paraId="40EE498C">
            <w:pPr>
              <w:snapToGrid w:val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学生负责人姓名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  <w:tc>
          <w:tcPr>
            <w:tcW w:w="2586" w:type="dxa"/>
          </w:tcPr>
          <w:p w14:paraId="390513ED">
            <w:pPr>
              <w:snapToGrid w:val="0"/>
              <w:rPr>
                <w:rFonts w:ascii="宋体" w:hAnsi="宋体" w:eastAsia="宋体"/>
                <w:szCs w:val="21"/>
              </w:rPr>
            </w:pPr>
          </w:p>
        </w:tc>
      </w:tr>
      <w:tr w14:paraId="1CD5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285" w:type="dxa"/>
            <w:vAlign w:val="center"/>
          </w:tcPr>
          <w:p w14:paraId="76092529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作品数量</w:t>
            </w:r>
          </w:p>
        </w:tc>
        <w:tc>
          <w:tcPr>
            <w:tcW w:w="2022" w:type="dxa"/>
            <w:vAlign w:val="center"/>
          </w:tcPr>
          <w:p w14:paraId="40B3D6A8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14:paraId="36D6C3A8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作品主要类型</w:t>
            </w:r>
          </w:p>
        </w:tc>
        <w:tc>
          <w:tcPr>
            <w:tcW w:w="2586" w:type="dxa"/>
            <w:vAlign w:val="center"/>
          </w:tcPr>
          <w:p w14:paraId="048F6BD1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288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285" w:type="dxa"/>
            <w:vAlign w:val="center"/>
          </w:tcPr>
          <w:p w14:paraId="44870B9B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拟展地点</w:t>
            </w:r>
          </w:p>
        </w:tc>
        <w:tc>
          <w:tcPr>
            <w:tcW w:w="6463" w:type="dxa"/>
            <w:gridSpan w:val="3"/>
            <w:vAlign w:val="center"/>
          </w:tcPr>
          <w:p w14:paraId="38DBF9EC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FB5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285" w:type="dxa"/>
            <w:vAlign w:val="center"/>
          </w:tcPr>
          <w:p w14:paraId="37E4A45F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拟展时间</w:t>
            </w:r>
          </w:p>
        </w:tc>
        <w:tc>
          <w:tcPr>
            <w:tcW w:w="6463" w:type="dxa"/>
            <w:gridSpan w:val="3"/>
            <w:vAlign w:val="center"/>
          </w:tcPr>
          <w:p w14:paraId="0778E88F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——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 w14:paraId="2C479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285" w:type="dxa"/>
            <w:vAlign w:val="center"/>
          </w:tcPr>
          <w:p w14:paraId="7CB81762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其他所需</w:t>
            </w:r>
          </w:p>
        </w:tc>
        <w:tc>
          <w:tcPr>
            <w:tcW w:w="6463" w:type="dxa"/>
            <w:gridSpan w:val="3"/>
            <w:vAlign w:val="center"/>
          </w:tcPr>
          <w:p w14:paraId="3B64F12C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  <w:p w14:paraId="437A7975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02BB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285" w:type="dxa"/>
            <w:vAlign w:val="center"/>
          </w:tcPr>
          <w:p w14:paraId="7790EC1F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审查意见</w:t>
            </w:r>
          </w:p>
        </w:tc>
        <w:tc>
          <w:tcPr>
            <w:tcW w:w="6463" w:type="dxa"/>
            <w:gridSpan w:val="3"/>
            <w:vAlign w:val="center"/>
          </w:tcPr>
          <w:p w14:paraId="716EDCB7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DA2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285" w:type="dxa"/>
            <w:vAlign w:val="center"/>
          </w:tcPr>
          <w:p w14:paraId="6D032E5F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教务处/校团委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审核意见</w:t>
            </w:r>
          </w:p>
        </w:tc>
        <w:tc>
          <w:tcPr>
            <w:tcW w:w="6463" w:type="dxa"/>
            <w:gridSpan w:val="3"/>
            <w:vAlign w:val="center"/>
          </w:tcPr>
          <w:p w14:paraId="07E1EE4C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D00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285" w:type="dxa"/>
            <w:vAlign w:val="center"/>
          </w:tcPr>
          <w:p w14:paraId="4CFB1F23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学生作品展工作领导小组意见</w:t>
            </w:r>
          </w:p>
        </w:tc>
        <w:tc>
          <w:tcPr>
            <w:tcW w:w="6463" w:type="dxa"/>
            <w:gridSpan w:val="3"/>
            <w:vAlign w:val="center"/>
          </w:tcPr>
          <w:p w14:paraId="3671DA63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3B044CBF">
      <w:pPr>
        <w:snapToGrid w:val="0"/>
        <w:spacing w:line="240" w:lineRule="auto"/>
        <w:rPr>
          <w:rFonts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注：</w:t>
      </w:r>
    </w:p>
    <w:p w14:paraId="60B3F3C4">
      <w:pPr>
        <w:numPr>
          <w:ilvl w:val="0"/>
          <w:numId w:val="1"/>
        </w:numPr>
        <w:snapToGrid w:val="0"/>
        <w:spacing w:line="240" w:lineRule="auto"/>
        <w:rPr>
          <w:rFonts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本表一式两份</w:t>
      </w:r>
      <w:r>
        <w:rPr>
          <w:rFonts w:hint="eastAsia" w:ascii="宋体" w:hAnsi="宋体" w:eastAsia="宋体"/>
          <w:sz w:val="22"/>
          <w:szCs w:val="22"/>
          <w:lang w:eastAsia="zh-CN"/>
        </w:rPr>
        <w:t>，经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>二级学院审查后，提交至教务处/校团委。</w:t>
      </w:r>
      <w:r>
        <w:rPr>
          <w:rFonts w:hint="eastAsia" w:ascii="宋体" w:hAnsi="宋体" w:eastAsia="宋体"/>
          <w:sz w:val="22"/>
          <w:szCs w:val="22"/>
        </w:rPr>
        <w:t>学生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>组织的</w:t>
      </w:r>
      <w:r>
        <w:rPr>
          <w:rFonts w:hint="eastAsia" w:ascii="宋体" w:hAnsi="宋体" w:eastAsia="宋体"/>
          <w:sz w:val="22"/>
          <w:szCs w:val="22"/>
        </w:rPr>
        <w:t>作品展览，须由</w:t>
      </w:r>
      <w:r>
        <w:rPr>
          <w:rFonts w:hint="eastAsia" w:ascii="宋体" w:hAnsi="宋体" w:eastAsia="宋体"/>
          <w:sz w:val="22"/>
          <w:szCs w:val="22"/>
          <w:u w:val="double"/>
        </w:rPr>
        <w:t>指导教师</w:t>
      </w:r>
      <w:r>
        <w:rPr>
          <w:rFonts w:hint="eastAsia" w:ascii="宋体" w:hAnsi="宋体" w:eastAsia="宋体"/>
          <w:sz w:val="22"/>
          <w:szCs w:val="22"/>
        </w:rPr>
        <w:t>填写并办理审批手续；表格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>交由学院</w:t>
      </w:r>
      <w:r>
        <w:rPr>
          <w:rFonts w:hint="eastAsia" w:ascii="宋体" w:hAnsi="宋体" w:eastAsia="宋体"/>
          <w:sz w:val="22"/>
          <w:szCs w:val="22"/>
        </w:rPr>
        <w:t>教学秘书存档。</w:t>
      </w:r>
    </w:p>
    <w:p w14:paraId="23465251">
      <w:pPr>
        <w:numPr>
          <w:ilvl w:val="0"/>
          <w:numId w:val="1"/>
        </w:numPr>
        <w:snapToGrid w:val="0"/>
        <w:spacing w:line="240" w:lineRule="auto"/>
        <w:rPr>
          <w:rFonts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审批手续在拟展时间的前3个工作日办理完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>成</w:t>
      </w:r>
      <w:r>
        <w:rPr>
          <w:rFonts w:hint="eastAsia" w:ascii="宋体" w:hAnsi="宋体" w:eastAsia="宋体"/>
          <w:sz w:val="22"/>
          <w:szCs w:val="22"/>
        </w:rPr>
        <w:t>；拟展时间地点若与其他活动（其他展览、</w:t>
      </w:r>
      <w:r>
        <w:rPr>
          <w:rFonts w:hint="eastAsia" w:ascii="宋体" w:hAnsi="宋体" w:eastAsia="宋体"/>
          <w:sz w:val="22"/>
          <w:szCs w:val="22"/>
          <w:lang w:eastAsia="zh-CN"/>
        </w:rPr>
        <w:t>校园</w:t>
      </w:r>
      <w:r>
        <w:rPr>
          <w:rFonts w:hint="eastAsia" w:ascii="宋体" w:hAnsi="宋体" w:eastAsia="宋体"/>
          <w:sz w:val="22"/>
          <w:szCs w:val="22"/>
        </w:rPr>
        <w:t>大型活动等）产生冲突，由负责教师与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>相关</w:t>
      </w:r>
      <w:r>
        <w:rPr>
          <w:rFonts w:hint="eastAsia" w:ascii="宋体" w:hAnsi="宋体" w:eastAsia="宋体"/>
          <w:sz w:val="22"/>
          <w:szCs w:val="22"/>
        </w:rPr>
        <w:t>部门协商解决。</w:t>
      </w:r>
    </w:p>
    <w:p w14:paraId="038DDF16">
      <w:r>
        <w:rPr>
          <w:rFonts w:hint="eastAsia" w:ascii="宋体" w:hAnsi="宋体" w:eastAsia="宋体"/>
          <w:sz w:val="22"/>
          <w:szCs w:val="22"/>
        </w:rPr>
        <w:t>落实“谁办展、谁负责”的原则。作品展览若涉及悬挂宣传品、借用教室或其他学校规定的，由负责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>教师</w:t>
      </w:r>
      <w:r>
        <w:rPr>
          <w:rFonts w:hint="eastAsia" w:ascii="宋体" w:hAnsi="宋体" w:eastAsia="宋体"/>
          <w:sz w:val="22"/>
          <w:szCs w:val="22"/>
        </w:rPr>
        <w:t>办理有关手续。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800B28-8D43-4145-A3A5-91BF1C24C2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60421BA-7135-46DA-8E77-D41A2CFBB0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423FC06-48A4-4424-A98D-AC0F58BED9E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A31513"/>
    <w:multiLevelType w:val="multilevel"/>
    <w:tmpl w:val="37A31513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 w:cs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B3EC5"/>
    <w:rsid w:val="5A3B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黑体" w:hAnsi="黑体" w:eastAsia="黑体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2026-01-22T02:52:00Z</dcterms:created>
  <dc:creator>伟英</dc:creator>
  <cp:lastModifiedBy>伟英</cp:lastModifiedBy>
  <dcterms:modified xsi:type="dcterms:W3CDTF">2026-01-22T02:52:22Z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2C91BEF1255A4B70AEF386ABB31529F1_11</vt:lpwstr>
  </property>
  <property fmtid="{D5CDD505-2E9C-101B-9397-08002B2CF9AE}" pid="4" name="KSOTemplateDocerSaveRecord">
    <vt:lpwstr>eyJoZGlkIjoiZGI1MjM2YTRhODdmZmUyZjFhYjhlN2U5NWI5NDUwYjIiLCJ1c2VySWQiOiIyNDExMDkyNTgifQ==</vt:lpwstr>
  </property>
</Properties>
</file>